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Look w:val="04A0" w:firstRow="1" w:lastRow="0" w:firstColumn="1" w:lastColumn="0" w:noHBand="0" w:noVBand="1"/>
      </w:tblPr>
      <w:tblGrid>
        <w:gridCol w:w="3936"/>
        <w:gridCol w:w="5811"/>
      </w:tblGrid>
      <w:tr w:rsidR="00442469" w:rsidRPr="002C4C5D">
        <w:tc>
          <w:tcPr>
            <w:tcW w:w="3936" w:type="dxa"/>
            <w:shd w:val="clear" w:color="auto" w:fill="auto"/>
          </w:tcPr>
          <w:p w:rsidR="00442469" w:rsidRPr="009731E5" w:rsidRDefault="003679E6" w:rsidP="003E5E20">
            <w:pPr>
              <w:pStyle w:val="Heading2"/>
              <w:jc w:val="both"/>
              <w:rPr>
                <w:rFonts w:ascii="Times New Roman" w:hAnsi="Times New Roman"/>
                <w:bCs/>
                <w:sz w:val="26"/>
                <w:szCs w:val="26"/>
              </w:rPr>
            </w:pPr>
            <w:bookmarkStart w:id="0" w:name="OLE_LINK1"/>
            <w:bookmarkStart w:id="1" w:name="OLE_LINK2"/>
            <w:r>
              <w:rPr>
                <w:rFonts w:ascii="Times New Roman" w:hAnsi="Times New Roman"/>
                <w:bCs/>
                <w:sz w:val="26"/>
                <w:szCs w:val="26"/>
              </w:rPr>
              <w:t xml:space="preserve">   </w:t>
            </w:r>
            <w:r w:rsidR="00261C28" w:rsidRPr="009731E5">
              <w:rPr>
                <w:rFonts w:ascii="Times New Roman" w:hAnsi="Times New Roman"/>
                <w:bCs/>
                <w:sz w:val="26"/>
                <w:szCs w:val="26"/>
              </w:rPr>
              <w:t xml:space="preserve">   </w:t>
            </w:r>
            <w:r w:rsidR="008E28A0" w:rsidRPr="009731E5">
              <w:rPr>
                <w:rFonts w:ascii="Times New Roman" w:hAnsi="Times New Roman"/>
                <w:bCs/>
                <w:sz w:val="26"/>
                <w:szCs w:val="26"/>
              </w:rPr>
              <w:t>U</w:t>
            </w:r>
            <w:r w:rsidR="00442469" w:rsidRPr="009731E5">
              <w:rPr>
                <w:rFonts w:ascii="Times New Roman" w:hAnsi="Times New Roman"/>
                <w:bCs/>
                <w:sz w:val="26"/>
                <w:szCs w:val="26"/>
              </w:rPr>
              <w:t xml:space="preserve">BND </w:t>
            </w:r>
            <w:r w:rsidR="00DF664B" w:rsidRPr="009731E5">
              <w:rPr>
                <w:rFonts w:ascii="Times New Roman" w:hAnsi="Times New Roman"/>
                <w:bCs/>
                <w:sz w:val="26"/>
                <w:szCs w:val="26"/>
              </w:rPr>
              <w:t>HUYỆN THANH HÀ</w:t>
            </w:r>
          </w:p>
          <w:p w:rsidR="00261C28" w:rsidRPr="009731E5" w:rsidRDefault="003F56E7" w:rsidP="003E5E20">
            <w:pPr>
              <w:pStyle w:val="Heading2"/>
              <w:jc w:val="both"/>
              <w:rPr>
                <w:rFonts w:ascii="Times New Roman" w:hAnsi="Times New Roman"/>
                <w:b/>
                <w:bCs/>
                <w:i/>
                <w:iCs/>
                <w:sz w:val="26"/>
                <w:szCs w:val="26"/>
              </w:rPr>
            </w:pPr>
            <w:r>
              <w:rPr>
                <w:rFonts w:ascii="Times New Roman" w:hAnsi="Times New Roman"/>
                <w:sz w:val="26"/>
                <w:szCs w:val="26"/>
                <w:lang w:val="en-US"/>
              </w:rPr>
              <w:pict>
                <v:line id=" 7" o:spid="_x0000_s1026" style="position:absolute;left:0;text-align:left;z-index:251658240;visibility:visible" from="28.45pt,13.85pt" to="141.5pt,13.85pt">
                  <o:lock v:ext="edit" shapetype="f"/>
                </v:line>
              </w:pict>
            </w:r>
            <w:r w:rsidR="00442469" w:rsidRPr="009731E5">
              <w:rPr>
                <w:rFonts w:ascii="Times New Roman" w:hAnsi="Times New Roman"/>
                <w:b/>
                <w:sz w:val="26"/>
                <w:szCs w:val="26"/>
              </w:rPr>
              <w:t xml:space="preserve">TRƯỜNG TH </w:t>
            </w:r>
            <w:r w:rsidR="007A0A74" w:rsidRPr="009731E5">
              <w:rPr>
                <w:rFonts w:ascii="Times New Roman" w:hAnsi="Times New Roman"/>
                <w:b/>
                <w:sz w:val="26"/>
                <w:szCs w:val="26"/>
              </w:rPr>
              <w:t>TT THANH HÀ</w:t>
            </w:r>
          </w:p>
          <w:p w:rsidR="006902CB" w:rsidRDefault="00DF7F2C" w:rsidP="003E5E20">
            <w:pPr>
              <w:pStyle w:val="Heading2"/>
              <w:jc w:val="both"/>
              <w:rPr>
                <w:rFonts w:ascii="Times New Roman" w:hAnsi="Times New Roman"/>
                <w:b/>
                <w:bCs/>
                <w:i/>
                <w:iCs/>
                <w:sz w:val="26"/>
                <w:szCs w:val="26"/>
              </w:rPr>
            </w:pPr>
            <w:r>
              <w:rPr>
                <w:rFonts w:ascii="Times New Roman" w:hAnsi="Times New Roman"/>
                <w:b/>
                <w:bCs/>
                <w:i/>
                <w:iCs/>
                <w:sz w:val="26"/>
                <w:szCs w:val="26"/>
              </w:rPr>
              <w:t xml:space="preserve">        </w:t>
            </w:r>
          </w:p>
          <w:p w:rsidR="00442469" w:rsidRPr="00261C28" w:rsidRDefault="006902CB" w:rsidP="003E5E20">
            <w:pPr>
              <w:pStyle w:val="Heading2"/>
              <w:jc w:val="both"/>
              <w:rPr>
                <w:rFonts w:ascii="Times New Roman" w:hAnsi="Times New Roman"/>
                <w:b/>
                <w:bCs/>
                <w:i/>
                <w:iCs/>
                <w:sz w:val="26"/>
                <w:szCs w:val="28"/>
              </w:rPr>
            </w:pPr>
            <w:r>
              <w:rPr>
                <w:rFonts w:ascii="Times New Roman" w:hAnsi="Times New Roman"/>
                <w:b/>
                <w:bCs/>
                <w:i/>
                <w:iCs/>
                <w:sz w:val="26"/>
                <w:szCs w:val="26"/>
              </w:rPr>
              <w:t xml:space="preserve">    </w:t>
            </w:r>
            <w:r w:rsidR="00261C28" w:rsidRPr="009731E5">
              <w:rPr>
                <w:rFonts w:ascii="Times New Roman" w:hAnsi="Times New Roman"/>
                <w:b/>
                <w:bCs/>
                <w:i/>
                <w:iCs/>
                <w:sz w:val="26"/>
                <w:szCs w:val="26"/>
              </w:rPr>
              <w:t xml:space="preserve"> </w:t>
            </w:r>
            <w:r w:rsidR="003679E6">
              <w:rPr>
                <w:rFonts w:ascii="Times New Roman" w:hAnsi="Times New Roman"/>
                <w:bCs/>
                <w:iCs/>
                <w:sz w:val="26"/>
                <w:szCs w:val="26"/>
              </w:rPr>
              <w:t>Số: 05</w:t>
            </w:r>
            <w:r w:rsidR="00442469" w:rsidRPr="009731E5">
              <w:rPr>
                <w:rFonts w:ascii="Times New Roman" w:hAnsi="Times New Roman"/>
                <w:bCs/>
                <w:iCs/>
                <w:sz w:val="26"/>
                <w:szCs w:val="26"/>
              </w:rPr>
              <w:t>/KH</w:t>
            </w:r>
            <w:r w:rsidR="00DF7F2C">
              <w:rPr>
                <w:rFonts w:ascii="Times New Roman" w:hAnsi="Times New Roman"/>
                <w:bCs/>
                <w:iCs/>
                <w:sz w:val="26"/>
                <w:szCs w:val="26"/>
              </w:rPr>
              <w:t>GD</w:t>
            </w:r>
            <w:r w:rsidR="00442469" w:rsidRPr="009731E5">
              <w:rPr>
                <w:rFonts w:ascii="Times New Roman" w:hAnsi="Times New Roman"/>
                <w:bCs/>
                <w:iCs/>
                <w:sz w:val="26"/>
                <w:szCs w:val="26"/>
              </w:rPr>
              <w:t>-TH</w:t>
            </w:r>
            <w:r w:rsidR="009D1C21">
              <w:rPr>
                <w:rFonts w:ascii="Times New Roman" w:hAnsi="Times New Roman"/>
                <w:bCs/>
                <w:iCs/>
                <w:sz w:val="26"/>
                <w:szCs w:val="26"/>
              </w:rPr>
              <w:t xml:space="preserve"> </w:t>
            </w:r>
            <w:r w:rsidR="00C32B91" w:rsidRPr="009731E5">
              <w:rPr>
                <w:rFonts w:ascii="Times New Roman" w:hAnsi="Times New Roman"/>
                <w:bCs/>
                <w:iCs/>
                <w:sz w:val="26"/>
                <w:szCs w:val="26"/>
              </w:rPr>
              <w:t>T</w:t>
            </w:r>
            <w:r w:rsidR="007A0A74" w:rsidRPr="009731E5">
              <w:rPr>
                <w:rFonts w:ascii="Times New Roman" w:hAnsi="Times New Roman"/>
                <w:bCs/>
                <w:iCs/>
                <w:sz w:val="26"/>
                <w:szCs w:val="26"/>
              </w:rPr>
              <w:t>T</w:t>
            </w:r>
            <w:r w:rsidR="00233241">
              <w:rPr>
                <w:rFonts w:ascii="Times New Roman" w:hAnsi="Times New Roman"/>
                <w:bCs/>
                <w:iCs/>
                <w:sz w:val="26"/>
                <w:szCs w:val="26"/>
              </w:rPr>
              <w:t>TH</w:t>
            </w:r>
          </w:p>
        </w:tc>
        <w:tc>
          <w:tcPr>
            <w:tcW w:w="5811" w:type="dxa"/>
            <w:shd w:val="clear" w:color="auto" w:fill="auto"/>
          </w:tcPr>
          <w:p w:rsidR="00442469" w:rsidRPr="002C4C5D" w:rsidRDefault="00442469" w:rsidP="003E5E20">
            <w:pPr>
              <w:pStyle w:val="Heading2"/>
              <w:jc w:val="both"/>
              <w:rPr>
                <w:rFonts w:ascii="Times New Roman" w:hAnsi="Times New Roman"/>
                <w:b/>
                <w:sz w:val="26"/>
                <w:szCs w:val="28"/>
              </w:rPr>
            </w:pPr>
            <w:r w:rsidRPr="002C4C5D">
              <w:rPr>
                <w:rFonts w:ascii="Times New Roman" w:hAnsi="Times New Roman"/>
                <w:b/>
                <w:sz w:val="26"/>
                <w:szCs w:val="28"/>
              </w:rPr>
              <w:t xml:space="preserve">CỘNG HOÀ XÃ HỘI CHỦ NGHĨA VIỆT NAM </w:t>
            </w:r>
          </w:p>
          <w:p w:rsidR="00442469" w:rsidRDefault="00442469" w:rsidP="003E5E20">
            <w:pPr>
              <w:pStyle w:val="Heading2"/>
              <w:jc w:val="center"/>
              <w:rPr>
                <w:rFonts w:ascii="Times New Roman" w:hAnsi="Times New Roman"/>
                <w:b/>
                <w:sz w:val="28"/>
                <w:szCs w:val="28"/>
              </w:rPr>
            </w:pPr>
            <w:r w:rsidRPr="002C4C5D">
              <w:rPr>
                <w:rFonts w:ascii="Times New Roman" w:hAnsi="Times New Roman"/>
                <w:b/>
                <w:sz w:val="28"/>
                <w:szCs w:val="28"/>
              </w:rPr>
              <w:t>Độc lập - Tự do - Hạnh phúc</w:t>
            </w:r>
          </w:p>
          <w:p w:rsidR="00037B72" w:rsidRPr="00037B72" w:rsidRDefault="003F56E7" w:rsidP="003E5E20">
            <w:r>
              <w:rPr>
                <w:rFonts w:ascii="Times New Roman" w:hAnsi="Times New Roman"/>
                <w:b w:val="0"/>
                <w:szCs w:val="28"/>
                <w:lang w:val="en-US"/>
              </w:rPr>
              <w:pict>
                <v:line id=" 6" o:spid="_x0000_s1027" style="position:absolute;z-index:251657216;visibility:visible" from="58.55pt,.55pt" to="215.2pt,.55pt">
                  <o:lock v:ext="edit" shapetype="f"/>
                </v:line>
              </w:pict>
            </w:r>
          </w:p>
          <w:p w:rsidR="00442469" w:rsidRPr="002C4C5D" w:rsidRDefault="006902CB" w:rsidP="003E5E20">
            <w:pPr>
              <w:pStyle w:val="Heading2"/>
              <w:jc w:val="both"/>
              <w:rPr>
                <w:rFonts w:ascii="Times New Roman" w:hAnsi="Times New Roman"/>
                <w:bCs/>
                <w:i/>
                <w:sz w:val="28"/>
                <w:szCs w:val="28"/>
              </w:rPr>
            </w:pPr>
            <w:r>
              <w:rPr>
                <w:rFonts w:ascii="Times New Roman" w:hAnsi="Times New Roman"/>
                <w:bCs/>
                <w:i/>
                <w:sz w:val="28"/>
                <w:szCs w:val="28"/>
              </w:rPr>
              <w:t xml:space="preserve">     </w:t>
            </w:r>
            <w:r w:rsidR="007A0A74">
              <w:rPr>
                <w:rFonts w:ascii="Times New Roman" w:hAnsi="Times New Roman"/>
                <w:bCs/>
                <w:i/>
                <w:sz w:val="28"/>
                <w:szCs w:val="28"/>
              </w:rPr>
              <w:t>TT Thanh Hà</w:t>
            </w:r>
            <w:r w:rsidR="00EA5691">
              <w:rPr>
                <w:rFonts w:ascii="Times New Roman" w:hAnsi="Times New Roman"/>
                <w:bCs/>
                <w:i/>
                <w:sz w:val="28"/>
                <w:szCs w:val="28"/>
              </w:rPr>
              <w:t xml:space="preserve">, ngày 30 tháng 8 </w:t>
            </w:r>
            <w:r w:rsidR="00442469" w:rsidRPr="002C4C5D">
              <w:rPr>
                <w:rFonts w:ascii="Times New Roman" w:hAnsi="Times New Roman"/>
                <w:bCs/>
                <w:i/>
                <w:sz w:val="28"/>
                <w:szCs w:val="28"/>
              </w:rPr>
              <w:t xml:space="preserve">năm </w:t>
            </w:r>
            <w:r w:rsidR="00DF664B" w:rsidRPr="002C4C5D">
              <w:rPr>
                <w:rFonts w:ascii="Times New Roman" w:hAnsi="Times New Roman"/>
                <w:bCs/>
                <w:i/>
                <w:sz w:val="28"/>
                <w:szCs w:val="28"/>
              </w:rPr>
              <w:t>20</w:t>
            </w:r>
            <w:r w:rsidR="001D6E80">
              <w:rPr>
                <w:rFonts w:ascii="Times New Roman" w:hAnsi="Times New Roman"/>
                <w:bCs/>
                <w:i/>
                <w:sz w:val="28"/>
                <w:szCs w:val="28"/>
              </w:rPr>
              <w:t>2</w:t>
            </w:r>
            <w:r w:rsidR="009D1C21">
              <w:rPr>
                <w:rFonts w:ascii="Times New Roman" w:hAnsi="Times New Roman"/>
                <w:bCs/>
                <w:i/>
                <w:sz w:val="28"/>
                <w:szCs w:val="28"/>
              </w:rPr>
              <w:t>4</w:t>
            </w:r>
          </w:p>
        </w:tc>
      </w:tr>
    </w:tbl>
    <w:p w:rsidR="008F76F8" w:rsidRPr="002C4C5D" w:rsidRDefault="008F76F8" w:rsidP="003E5E20">
      <w:pPr>
        <w:pStyle w:val="Heading2"/>
        <w:ind w:firstLine="720"/>
        <w:jc w:val="both"/>
        <w:rPr>
          <w:rFonts w:ascii="Times New Roman" w:hAnsi="Times New Roman"/>
          <w:b/>
          <w:bCs/>
          <w:sz w:val="28"/>
          <w:szCs w:val="28"/>
        </w:rPr>
      </w:pPr>
    </w:p>
    <w:p w:rsidR="001C67D1" w:rsidRPr="002C4C5D" w:rsidRDefault="001C67D1" w:rsidP="003E5E20">
      <w:pPr>
        <w:pStyle w:val="Heading2"/>
        <w:ind w:firstLine="720"/>
        <w:jc w:val="both"/>
        <w:rPr>
          <w:rFonts w:ascii="Times New Roman" w:hAnsi="Times New Roman"/>
          <w:b/>
          <w:bCs/>
          <w:sz w:val="4"/>
          <w:szCs w:val="28"/>
        </w:rPr>
      </w:pPr>
    </w:p>
    <w:p w:rsidR="000913D5" w:rsidRPr="002C4C5D" w:rsidRDefault="000913D5" w:rsidP="003E5E20">
      <w:pPr>
        <w:pStyle w:val="Heading2"/>
        <w:ind w:firstLine="720"/>
        <w:jc w:val="center"/>
        <w:rPr>
          <w:rFonts w:ascii="Times New Roman" w:hAnsi="Times New Roman"/>
          <w:b/>
          <w:bCs/>
          <w:sz w:val="28"/>
          <w:szCs w:val="28"/>
        </w:rPr>
      </w:pPr>
      <w:r w:rsidRPr="002C4C5D">
        <w:rPr>
          <w:rFonts w:ascii="Times New Roman" w:hAnsi="Times New Roman"/>
          <w:b/>
          <w:bCs/>
          <w:sz w:val="28"/>
          <w:szCs w:val="28"/>
        </w:rPr>
        <w:t xml:space="preserve">KẾ HOẠCH </w:t>
      </w:r>
      <w:r w:rsidR="00C91223">
        <w:rPr>
          <w:rFonts w:ascii="Times New Roman" w:hAnsi="Times New Roman"/>
          <w:b/>
          <w:bCs/>
          <w:sz w:val="28"/>
          <w:szCs w:val="28"/>
        </w:rPr>
        <w:t xml:space="preserve">GIÁO DỤC </w:t>
      </w:r>
      <w:r w:rsidRPr="002C4C5D">
        <w:rPr>
          <w:rFonts w:ascii="Times New Roman" w:hAnsi="Times New Roman"/>
          <w:b/>
          <w:bCs/>
          <w:sz w:val="28"/>
          <w:szCs w:val="28"/>
        </w:rPr>
        <w:t xml:space="preserve">NĂM HỌC </w:t>
      </w:r>
      <w:r w:rsidR="00DF664B" w:rsidRPr="002C4C5D">
        <w:rPr>
          <w:rFonts w:ascii="Times New Roman" w:hAnsi="Times New Roman"/>
          <w:b/>
          <w:bCs/>
          <w:sz w:val="28"/>
          <w:szCs w:val="28"/>
        </w:rPr>
        <w:t>20</w:t>
      </w:r>
      <w:r w:rsidR="009D1C21">
        <w:rPr>
          <w:rFonts w:ascii="Times New Roman" w:hAnsi="Times New Roman"/>
          <w:b/>
          <w:bCs/>
          <w:sz w:val="28"/>
          <w:szCs w:val="28"/>
        </w:rPr>
        <w:t>24</w:t>
      </w:r>
      <w:r w:rsidR="00EE3A52">
        <w:rPr>
          <w:rFonts w:ascii="Times New Roman" w:hAnsi="Times New Roman"/>
          <w:b/>
          <w:bCs/>
          <w:sz w:val="28"/>
          <w:szCs w:val="28"/>
        </w:rPr>
        <w:t xml:space="preserve"> - </w:t>
      </w:r>
      <w:r w:rsidR="00DF664B" w:rsidRPr="002C4C5D">
        <w:rPr>
          <w:rFonts w:ascii="Times New Roman" w:hAnsi="Times New Roman"/>
          <w:b/>
          <w:bCs/>
          <w:sz w:val="28"/>
          <w:szCs w:val="28"/>
        </w:rPr>
        <w:t>20</w:t>
      </w:r>
      <w:r w:rsidR="003836CB">
        <w:rPr>
          <w:rFonts w:ascii="Times New Roman" w:hAnsi="Times New Roman"/>
          <w:b/>
          <w:bCs/>
          <w:sz w:val="28"/>
          <w:szCs w:val="28"/>
        </w:rPr>
        <w:t>2</w:t>
      </w:r>
      <w:r w:rsidR="009D1C21">
        <w:rPr>
          <w:rFonts w:ascii="Times New Roman" w:hAnsi="Times New Roman"/>
          <w:b/>
          <w:bCs/>
          <w:sz w:val="28"/>
          <w:szCs w:val="28"/>
        </w:rPr>
        <w:t>5</w:t>
      </w:r>
    </w:p>
    <w:p w:rsidR="00583805" w:rsidRPr="002C4C5D" w:rsidRDefault="00583805" w:rsidP="003E5E20">
      <w:pPr>
        <w:jc w:val="both"/>
        <w:rPr>
          <w:rFonts w:ascii="Times New Roman" w:hAnsi="Times New Roman"/>
          <w:sz w:val="16"/>
          <w:szCs w:val="28"/>
        </w:rPr>
      </w:pPr>
    </w:p>
    <w:p w:rsidR="00744469" w:rsidRPr="002C4C5D" w:rsidRDefault="00744469" w:rsidP="003E5E20">
      <w:pPr>
        <w:jc w:val="both"/>
        <w:rPr>
          <w:rFonts w:ascii="Times New Roman" w:hAnsi="Times New Roman"/>
          <w:sz w:val="4"/>
          <w:szCs w:val="28"/>
        </w:rPr>
      </w:pPr>
    </w:p>
    <w:p w:rsidR="000913D5" w:rsidRPr="002C4C5D" w:rsidRDefault="003836CB" w:rsidP="00D4322F">
      <w:pPr>
        <w:pStyle w:val="Heading4"/>
        <w:ind w:firstLine="720"/>
        <w:jc w:val="both"/>
        <w:rPr>
          <w:rFonts w:ascii="Times New Roman" w:hAnsi="Times New Roman"/>
          <w:b/>
          <w:bCs/>
          <w:sz w:val="24"/>
          <w:szCs w:val="24"/>
        </w:rPr>
      </w:pPr>
      <w:r>
        <w:rPr>
          <w:rFonts w:ascii="Times New Roman" w:hAnsi="Times New Roman"/>
          <w:b/>
          <w:bCs/>
          <w:sz w:val="24"/>
          <w:szCs w:val="24"/>
        </w:rPr>
        <w:t xml:space="preserve">I. </w:t>
      </w:r>
      <w:r w:rsidR="000913D5" w:rsidRPr="002C4C5D">
        <w:rPr>
          <w:rFonts w:ascii="Times New Roman" w:hAnsi="Times New Roman"/>
          <w:b/>
          <w:bCs/>
          <w:sz w:val="24"/>
          <w:szCs w:val="24"/>
        </w:rPr>
        <w:t>NHỮNG CĂN CỨ  ĐỂ XÂY DỰNG KẾ HOẠCH</w:t>
      </w:r>
    </w:p>
    <w:p w:rsidR="001C67D1" w:rsidRPr="002C4C5D" w:rsidRDefault="001C67D1" w:rsidP="003E5E20">
      <w:pPr>
        <w:jc w:val="both"/>
        <w:rPr>
          <w:sz w:val="8"/>
        </w:rPr>
      </w:pPr>
    </w:p>
    <w:p w:rsidR="00002685" w:rsidRPr="002C4C5D" w:rsidRDefault="00002685" w:rsidP="003E5E20">
      <w:pPr>
        <w:ind w:firstLine="720"/>
        <w:jc w:val="both"/>
        <w:rPr>
          <w:rFonts w:ascii="Times New Roman" w:hAnsi="Times New Roman"/>
          <w:szCs w:val="28"/>
        </w:rPr>
      </w:pPr>
      <w:r w:rsidRPr="002C4C5D">
        <w:rPr>
          <w:rFonts w:ascii="Times New Roman" w:hAnsi="Times New Roman"/>
          <w:b w:val="0"/>
          <w:bCs/>
          <w:iCs/>
          <w:szCs w:val="28"/>
        </w:rPr>
        <w:t>Căn cứ vào Điều lệ trường Tiểu học;</w:t>
      </w:r>
    </w:p>
    <w:p w:rsidR="00400A0A" w:rsidRPr="003E2E5B" w:rsidRDefault="00A47563" w:rsidP="003E5E20">
      <w:pPr>
        <w:ind w:firstLine="720"/>
        <w:jc w:val="both"/>
        <w:rPr>
          <w:rFonts w:ascii="Times New Roman" w:hAnsi="Times New Roman"/>
          <w:b w:val="0"/>
          <w:szCs w:val="28"/>
        </w:rPr>
      </w:pPr>
      <w:r>
        <w:rPr>
          <w:rFonts w:ascii="Times New Roman" w:hAnsi="Times New Roman"/>
          <w:b w:val="0"/>
          <w:szCs w:val="28"/>
        </w:rPr>
        <w:t>Căn cứ Quyết định số 2215/QĐ-UBND ngày 28/8/2024</w:t>
      </w:r>
      <w:r w:rsidR="003E2E5B" w:rsidRPr="003E2E5B">
        <w:rPr>
          <w:rFonts w:ascii="Times New Roman" w:hAnsi="Times New Roman"/>
          <w:b w:val="0"/>
          <w:szCs w:val="28"/>
        </w:rPr>
        <w:t xml:space="preserve"> </w:t>
      </w:r>
      <w:r w:rsidR="00400A0A" w:rsidRPr="003E2E5B">
        <w:rPr>
          <w:rFonts w:ascii="Times New Roman" w:hAnsi="Times New Roman"/>
          <w:b w:val="0"/>
          <w:szCs w:val="28"/>
        </w:rPr>
        <w:t>của UBND tỉnh Hải Dương về việc ban hành</w:t>
      </w:r>
      <w:r>
        <w:rPr>
          <w:rFonts w:ascii="Times New Roman" w:hAnsi="Times New Roman"/>
          <w:b w:val="0"/>
          <w:szCs w:val="28"/>
        </w:rPr>
        <w:t xml:space="preserve"> Kế hoạch thời gian năm học 2024-2025</w:t>
      </w:r>
      <w:r w:rsidR="00400A0A" w:rsidRPr="003E2E5B">
        <w:rPr>
          <w:rFonts w:ascii="Times New Roman" w:hAnsi="Times New Roman"/>
          <w:b w:val="0"/>
          <w:szCs w:val="28"/>
        </w:rPr>
        <w:t>;</w:t>
      </w:r>
    </w:p>
    <w:p w:rsidR="00EA5691" w:rsidRPr="00EA5691" w:rsidRDefault="00D94A71" w:rsidP="00EA5691">
      <w:pPr>
        <w:shd w:val="clear" w:color="auto" w:fill="FFFFFF"/>
        <w:ind w:firstLine="720"/>
        <w:jc w:val="both"/>
        <w:rPr>
          <w:rFonts w:ascii="Times New Roman" w:hAnsi="Times New Roman"/>
          <w:b w:val="0"/>
          <w:sz w:val="26"/>
          <w:szCs w:val="26"/>
          <w:lang w:val="nl-NL"/>
        </w:rPr>
      </w:pPr>
      <w:r>
        <w:rPr>
          <w:rFonts w:ascii="Times New Roman" w:hAnsi="Times New Roman"/>
          <w:b w:val="0"/>
          <w:sz w:val="26"/>
          <w:szCs w:val="26"/>
          <w:lang w:val="nl-NL"/>
        </w:rPr>
        <w:t>Căn cứ hướng dẫn số 03</w:t>
      </w:r>
      <w:r w:rsidR="00EA5691" w:rsidRPr="00EA5691">
        <w:rPr>
          <w:rFonts w:ascii="Times New Roman" w:hAnsi="Times New Roman"/>
          <w:b w:val="0"/>
          <w:sz w:val="26"/>
          <w:szCs w:val="26"/>
          <w:lang w:val="nl-NL"/>
        </w:rPr>
        <w:t>/ PGD&amp;Đ</w:t>
      </w:r>
      <w:r>
        <w:rPr>
          <w:rFonts w:ascii="Times New Roman" w:hAnsi="Times New Roman"/>
          <w:b w:val="0"/>
          <w:sz w:val="26"/>
          <w:szCs w:val="26"/>
          <w:lang w:val="nl-NL"/>
        </w:rPr>
        <w:t>T- GDTH ngày 29</w:t>
      </w:r>
      <w:r w:rsidR="00A47563">
        <w:rPr>
          <w:rFonts w:ascii="Times New Roman" w:hAnsi="Times New Roman"/>
          <w:b w:val="0"/>
          <w:sz w:val="26"/>
          <w:szCs w:val="26"/>
          <w:lang w:val="nl-NL"/>
        </w:rPr>
        <w:t xml:space="preserve"> tháng 8 năm 2024</w:t>
      </w:r>
      <w:r w:rsidR="00EA5691" w:rsidRPr="00EA5691">
        <w:rPr>
          <w:rFonts w:ascii="Times New Roman" w:hAnsi="Times New Roman"/>
          <w:b w:val="0"/>
          <w:sz w:val="26"/>
          <w:szCs w:val="26"/>
          <w:lang w:val="nl-NL"/>
        </w:rPr>
        <w:t xml:space="preserve"> của PGD &amp; ĐT Thanh Hà v/v hướng dẫn</w:t>
      </w:r>
      <w:r w:rsidR="00A47563">
        <w:rPr>
          <w:rFonts w:ascii="Times New Roman" w:hAnsi="Times New Roman"/>
          <w:b w:val="0"/>
          <w:sz w:val="26"/>
          <w:szCs w:val="26"/>
          <w:lang w:val="nl-NL"/>
        </w:rPr>
        <w:t xml:space="preserve"> thực hiện nhiệm vụ năm học 2024- 2025</w:t>
      </w:r>
      <w:r w:rsidR="00EA5691" w:rsidRPr="00EA5691">
        <w:rPr>
          <w:rFonts w:ascii="Times New Roman" w:hAnsi="Times New Roman"/>
          <w:b w:val="0"/>
          <w:sz w:val="26"/>
          <w:szCs w:val="26"/>
          <w:lang w:val="nl-NL"/>
        </w:rPr>
        <w:t xml:space="preserve"> đối với giáo dục Tiểu học; </w:t>
      </w:r>
    </w:p>
    <w:p w:rsidR="000913D5" w:rsidRPr="002C4C5D" w:rsidRDefault="00400A0A" w:rsidP="00EA5691">
      <w:pPr>
        <w:ind w:firstLine="720"/>
        <w:jc w:val="both"/>
        <w:rPr>
          <w:rFonts w:ascii="Times New Roman" w:hAnsi="Times New Roman"/>
          <w:b w:val="0"/>
          <w:szCs w:val="28"/>
        </w:rPr>
      </w:pPr>
      <w:r w:rsidRPr="00400A0A">
        <w:rPr>
          <w:rFonts w:ascii="Times New Roman" w:hAnsi="Times New Roman"/>
          <w:b w:val="0"/>
        </w:rPr>
        <w:t>Căn cứ tình hình thực tế nhà trường</w:t>
      </w:r>
      <w:r w:rsidR="002B5CCC">
        <w:rPr>
          <w:rFonts w:ascii="Times New Roman" w:hAnsi="Times New Roman"/>
          <w:b w:val="0"/>
        </w:rPr>
        <w:t xml:space="preserve"> và địa phương</w:t>
      </w:r>
      <w:r>
        <w:rPr>
          <w:rFonts w:ascii="Times New Roman" w:hAnsi="Times New Roman"/>
          <w:b w:val="0"/>
          <w:szCs w:val="28"/>
        </w:rPr>
        <w:t xml:space="preserve">, </w:t>
      </w:r>
      <w:r w:rsidR="000913D5" w:rsidRPr="002C4C5D">
        <w:rPr>
          <w:rFonts w:ascii="Times New Roman" w:hAnsi="Times New Roman"/>
          <w:b w:val="0"/>
          <w:szCs w:val="28"/>
        </w:rPr>
        <w:t xml:space="preserve">trường Tiểu học </w:t>
      </w:r>
      <w:r w:rsidR="006E3DC0">
        <w:rPr>
          <w:rFonts w:ascii="Times New Roman" w:hAnsi="Times New Roman"/>
          <w:b w:val="0"/>
          <w:szCs w:val="28"/>
        </w:rPr>
        <w:t>TT Thanh Hà</w:t>
      </w:r>
      <w:r w:rsidR="000913D5" w:rsidRPr="002C4C5D">
        <w:rPr>
          <w:rFonts w:ascii="Times New Roman" w:hAnsi="Times New Roman"/>
          <w:b w:val="0"/>
          <w:szCs w:val="28"/>
        </w:rPr>
        <w:t xml:space="preserve"> xây dựng Kế hoạch </w:t>
      </w:r>
      <w:r w:rsidR="00A8010C">
        <w:rPr>
          <w:rFonts w:ascii="Times New Roman" w:hAnsi="Times New Roman"/>
          <w:b w:val="0"/>
          <w:szCs w:val="28"/>
        </w:rPr>
        <w:t>giáo dục</w:t>
      </w:r>
      <w:r w:rsidR="000913D5" w:rsidRPr="002C4C5D">
        <w:rPr>
          <w:rFonts w:ascii="Times New Roman" w:hAnsi="Times New Roman"/>
          <w:b w:val="0"/>
          <w:szCs w:val="28"/>
        </w:rPr>
        <w:t xml:space="preserve"> năm học </w:t>
      </w:r>
      <w:r w:rsidR="00DF664B" w:rsidRPr="002C4C5D">
        <w:rPr>
          <w:rFonts w:ascii="Times New Roman" w:hAnsi="Times New Roman"/>
          <w:b w:val="0"/>
          <w:szCs w:val="28"/>
        </w:rPr>
        <w:t>20</w:t>
      </w:r>
      <w:r w:rsidR="00A47563">
        <w:rPr>
          <w:rFonts w:ascii="Times New Roman" w:hAnsi="Times New Roman"/>
          <w:b w:val="0"/>
          <w:szCs w:val="28"/>
        </w:rPr>
        <w:t>24</w:t>
      </w:r>
      <w:r w:rsidR="000913D5" w:rsidRPr="002C4C5D">
        <w:rPr>
          <w:rFonts w:ascii="Times New Roman" w:hAnsi="Times New Roman"/>
          <w:b w:val="0"/>
          <w:szCs w:val="28"/>
        </w:rPr>
        <w:t>-</w:t>
      </w:r>
      <w:r w:rsidR="00DF664B" w:rsidRPr="002C4C5D">
        <w:rPr>
          <w:rFonts w:ascii="Times New Roman" w:hAnsi="Times New Roman"/>
          <w:b w:val="0"/>
          <w:szCs w:val="28"/>
        </w:rPr>
        <w:t>202</w:t>
      </w:r>
      <w:r w:rsidR="00A47563">
        <w:rPr>
          <w:rFonts w:ascii="Times New Roman" w:hAnsi="Times New Roman"/>
          <w:b w:val="0"/>
          <w:szCs w:val="28"/>
        </w:rPr>
        <w:t>5</w:t>
      </w:r>
      <w:r w:rsidR="000913D5" w:rsidRPr="002C4C5D">
        <w:rPr>
          <w:rFonts w:ascii="Times New Roman" w:hAnsi="Times New Roman"/>
          <w:b w:val="0"/>
          <w:szCs w:val="28"/>
        </w:rPr>
        <w:t xml:space="preserve"> như sau:</w:t>
      </w:r>
    </w:p>
    <w:p w:rsidR="005539ED" w:rsidRPr="002C4C5D" w:rsidRDefault="005539ED" w:rsidP="003E5E20">
      <w:pPr>
        <w:jc w:val="both"/>
        <w:rPr>
          <w:rFonts w:ascii="Times New Roman" w:hAnsi="Times New Roman"/>
          <w:sz w:val="8"/>
          <w:szCs w:val="28"/>
        </w:rPr>
      </w:pPr>
    </w:p>
    <w:p w:rsidR="003836CB" w:rsidRPr="003836CB" w:rsidRDefault="002217B9" w:rsidP="00D4322F">
      <w:pPr>
        <w:ind w:firstLine="720"/>
        <w:jc w:val="both"/>
        <w:rPr>
          <w:rFonts w:ascii="Times New Roman" w:hAnsi="Times New Roman"/>
          <w:sz w:val="24"/>
          <w:szCs w:val="24"/>
          <w:shd w:val="clear" w:color="auto" w:fill="FFFFFF"/>
        </w:rPr>
      </w:pPr>
      <w:r>
        <w:rPr>
          <w:rFonts w:ascii="Times New Roman" w:hAnsi="Times New Roman"/>
          <w:sz w:val="24"/>
          <w:szCs w:val="24"/>
          <w:shd w:val="clear" w:color="auto" w:fill="FFFFFF"/>
        </w:rPr>
        <w:t>II</w:t>
      </w:r>
      <w:r w:rsidR="003836CB" w:rsidRPr="003836CB">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ĐIỀU KIỆN THỰC HIỆN CHƯƠNG TRÌNH NĂM HỌC </w:t>
      </w:r>
      <w:r w:rsidR="00A47563">
        <w:rPr>
          <w:rFonts w:ascii="Times New Roman" w:hAnsi="Times New Roman"/>
          <w:sz w:val="24"/>
          <w:szCs w:val="24"/>
          <w:shd w:val="clear" w:color="auto" w:fill="FFFFFF"/>
        </w:rPr>
        <w:t>2024- 2025</w:t>
      </w:r>
    </w:p>
    <w:p w:rsidR="003836CB" w:rsidRPr="00C8387D" w:rsidRDefault="003836CB" w:rsidP="00D4322F">
      <w:pPr>
        <w:ind w:firstLine="720"/>
        <w:jc w:val="both"/>
        <w:rPr>
          <w:rFonts w:ascii="Times New Roman" w:hAnsi="Times New Roman"/>
          <w:szCs w:val="28"/>
          <w:shd w:val="clear" w:color="auto" w:fill="FFFFFF"/>
        </w:rPr>
      </w:pPr>
      <w:r w:rsidRPr="00C8387D">
        <w:rPr>
          <w:rFonts w:ascii="Times New Roman" w:hAnsi="Times New Roman"/>
          <w:szCs w:val="28"/>
          <w:shd w:val="clear" w:color="auto" w:fill="FFFFFF"/>
        </w:rPr>
        <w:t xml:space="preserve">1. </w:t>
      </w:r>
      <w:r w:rsidR="002217B9">
        <w:rPr>
          <w:rFonts w:ascii="Times New Roman" w:hAnsi="Times New Roman"/>
          <w:szCs w:val="28"/>
          <w:shd w:val="clear" w:color="auto" w:fill="FFFFFF"/>
        </w:rPr>
        <w:t>Đặc điểm tình hình kinh tế, văn hóa, xã hội địa phương</w:t>
      </w:r>
      <w:r w:rsidRPr="00C8387D">
        <w:rPr>
          <w:rFonts w:ascii="Times New Roman" w:hAnsi="Times New Roman"/>
          <w:szCs w:val="28"/>
          <w:shd w:val="clear" w:color="auto" w:fill="FFFFFF"/>
        </w:rPr>
        <w:t xml:space="preserve"> </w:t>
      </w:r>
    </w:p>
    <w:p w:rsidR="003836CB" w:rsidRPr="00A82F38" w:rsidRDefault="0013706B" w:rsidP="003E5E20">
      <w:pPr>
        <w:jc w:val="both"/>
        <w:rPr>
          <w:rFonts w:ascii="Times New Roman" w:hAnsi="Times New Roman"/>
          <w:szCs w:val="28"/>
          <w:shd w:val="clear" w:color="auto" w:fill="FFFFFF"/>
        </w:rPr>
      </w:pPr>
      <w:r>
        <w:rPr>
          <w:rFonts w:ascii="Times New Roman" w:hAnsi="Times New Roman"/>
          <w:b w:val="0"/>
          <w:szCs w:val="28"/>
          <w:shd w:val="clear" w:color="auto" w:fill="FFFFFF"/>
        </w:rPr>
        <w:tab/>
      </w:r>
      <w:r w:rsidR="003836CB" w:rsidRPr="00A82F38">
        <w:rPr>
          <w:rFonts w:ascii="Times New Roman" w:hAnsi="Times New Roman"/>
          <w:szCs w:val="28"/>
          <w:shd w:val="clear" w:color="auto" w:fill="FFFFFF"/>
        </w:rPr>
        <w:t xml:space="preserve">1.1. </w:t>
      </w:r>
      <w:r w:rsidR="002217B9" w:rsidRPr="00A82F38">
        <w:rPr>
          <w:rFonts w:ascii="Times New Roman" w:hAnsi="Times New Roman"/>
          <w:szCs w:val="28"/>
          <w:shd w:val="clear" w:color="auto" w:fill="FFFFFF"/>
        </w:rPr>
        <w:t>Thuận lợi:</w:t>
      </w:r>
    </w:p>
    <w:p w:rsidR="00CF250F" w:rsidRPr="00CF250F" w:rsidRDefault="00CF250F" w:rsidP="003E5E20">
      <w:pPr>
        <w:jc w:val="both"/>
        <w:rPr>
          <w:rFonts w:ascii="Times New Roman" w:hAnsi="Times New Roman"/>
          <w:b w:val="0"/>
        </w:rPr>
      </w:pPr>
      <w:r>
        <w:rPr>
          <w:rFonts w:ascii="Times New Roman" w:hAnsi="Times New Roman"/>
          <w:b w:val="0"/>
        </w:rPr>
        <w:tab/>
      </w:r>
      <w:r w:rsidRPr="00CF250F">
        <w:rPr>
          <w:rFonts w:ascii="Times New Roman" w:hAnsi="Times New Roman"/>
          <w:b w:val="0"/>
        </w:rPr>
        <w:t>- Thị trấn Thanh Hà là trung tâm huyện với trên 9000 dân, phân bố theo 9 khu dân cư, mật độ dân số đông. Đời sống nhân dân khá ổn định và phát triển hơn so với các địa phương trong huyện. Trình độ dân trí, đời sống văn hóa phát triển tốt, phụ huynh quan tâm đầu tư cho con học tập. Lãnh đạo địa phương luôn quan tâm ủng hộ, tạo điều kiện tốt nhất để các nhà trường hoàn thành nhiệm vụ.</w:t>
      </w:r>
    </w:p>
    <w:p w:rsidR="00CF250F" w:rsidRPr="00CF250F" w:rsidRDefault="00CF250F" w:rsidP="003E5E20">
      <w:pPr>
        <w:ind w:firstLine="720"/>
        <w:jc w:val="both"/>
        <w:rPr>
          <w:rFonts w:ascii="Times New Roman" w:hAnsi="Times New Roman"/>
          <w:b w:val="0"/>
          <w:color w:val="000000"/>
        </w:rPr>
      </w:pPr>
      <w:r w:rsidRPr="00CF250F">
        <w:rPr>
          <w:rFonts w:ascii="Times New Roman" w:hAnsi="Times New Roman"/>
          <w:b w:val="0"/>
          <w:color w:val="000000"/>
        </w:rPr>
        <w:t>- Số học sinh hoàn thành chương trình bậc tiểu học, tiếp tục học lên trung học cơ sở ngày càng nhiều. Không chỉ học sinh trong diện tuyển sinh của nhà trường mà cả các học sinh ở địa bàn khác cũng luôn tìm kiếm cơ hội để nâng cao kiến thức vào học ở nhà trường. Do đó, nguồn tuyển sinh cho nhà trường bền vững và phát triển.</w:t>
      </w:r>
    </w:p>
    <w:p w:rsidR="00CF250F" w:rsidRPr="00CF250F" w:rsidRDefault="00CF250F" w:rsidP="003E5E20">
      <w:pPr>
        <w:ind w:firstLine="720"/>
        <w:jc w:val="both"/>
        <w:rPr>
          <w:rFonts w:ascii="Times New Roman" w:hAnsi="Times New Roman"/>
          <w:b w:val="0"/>
          <w:color w:val="000000"/>
        </w:rPr>
      </w:pPr>
      <w:r w:rsidRPr="00CF250F">
        <w:rPr>
          <w:rFonts w:ascii="Times New Roman" w:hAnsi="Times New Roman"/>
          <w:b w:val="0"/>
          <w:color w:val="000000"/>
        </w:rPr>
        <w:t xml:space="preserve">- Đổi mới chương trình, sách giáo khoa, đổi mới phương pháp, đổi mới công tác quản lý sẽ là hướng phát triển trọng tâm của nhà trường. Đây là cơ hội rất lớn để nhà trường nhanh chóng thực hiện được mục tiêu nâng cao chất lượng giáo dục và </w:t>
      </w:r>
      <w:r w:rsidR="003C4265">
        <w:rPr>
          <w:rFonts w:ascii="Times New Roman" w:hAnsi="Times New Roman"/>
          <w:b w:val="0"/>
          <w:color w:val="000000"/>
        </w:rPr>
        <w:t>giữ vững danh hiệu</w:t>
      </w:r>
      <w:r w:rsidRPr="00CF250F">
        <w:rPr>
          <w:rFonts w:ascii="Times New Roman" w:hAnsi="Times New Roman"/>
          <w:b w:val="0"/>
          <w:color w:val="000000"/>
        </w:rPr>
        <w:t xml:space="preserve"> trường chuẩn quốc gia .</w:t>
      </w:r>
    </w:p>
    <w:p w:rsidR="00CF250F" w:rsidRPr="00CF250F" w:rsidRDefault="00CF250F" w:rsidP="003E5E20">
      <w:pPr>
        <w:ind w:firstLine="720"/>
        <w:jc w:val="both"/>
        <w:rPr>
          <w:rFonts w:ascii="Times New Roman" w:hAnsi="Times New Roman"/>
          <w:b w:val="0"/>
          <w:color w:val="000000"/>
        </w:rPr>
      </w:pPr>
      <w:r w:rsidRPr="00CF250F">
        <w:rPr>
          <w:rFonts w:ascii="Times New Roman" w:hAnsi="Times New Roman"/>
          <w:b w:val="0"/>
          <w:color w:val="000000"/>
        </w:rPr>
        <w:t xml:space="preserve">- Trong điều kiện phát triển và hội nhập của giáo dục, nhà trường quan tâm tạo điều kiện cho CBGV </w:t>
      </w:r>
      <w:r w:rsidR="003C4265">
        <w:rPr>
          <w:rFonts w:ascii="Times New Roman" w:hAnsi="Times New Roman"/>
          <w:b w:val="0"/>
          <w:color w:val="000000"/>
        </w:rPr>
        <w:t xml:space="preserve">có </w:t>
      </w:r>
      <w:r w:rsidRPr="00CF250F">
        <w:rPr>
          <w:rFonts w:ascii="Times New Roman" w:hAnsi="Times New Roman"/>
          <w:b w:val="0"/>
          <w:color w:val="000000"/>
        </w:rPr>
        <w:t>cơ hội nâng cao trình độ chuyên môn, tin học, ngoại ngữ</w:t>
      </w:r>
      <w:r w:rsidR="00A47563">
        <w:rPr>
          <w:rFonts w:ascii="Times New Roman" w:hAnsi="Times New Roman"/>
          <w:b w:val="0"/>
          <w:color w:val="000000"/>
        </w:rPr>
        <w:t>, chuyển đổi số</w:t>
      </w:r>
      <w:r w:rsidRPr="00CF250F">
        <w:rPr>
          <w:rFonts w:ascii="Times New Roman" w:hAnsi="Times New Roman"/>
          <w:b w:val="0"/>
          <w:color w:val="000000"/>
        </w:rPr>
        <w:t>. Do đó giáo viên đạt trình độ trên chuẩn chiếm tỉ lệ ngày càng lớn góp phần tích cực vào việc nâng cao chất lượng giáo dục đào tạo.</w:t>
      </w:r>
    </w:p>
    <w:p w:rsidR="00CF250F" w:rsidRPr="00A82F38" w:rsidRDefault="00CF250F" w:rsidP="003E5E20">
      <w:pPr>
        <w:ind w:firstLine="720"/>
        <w:jc w:val="both"/>
        <w:rPr>
          <w:rFonts w:ascii="Times New Roman" w:hAnsi="Times New Roman"/>
          <w:color w:val="000000"/>
        </w:rPr>
      </w:pPr>
      <w:r w:rsidRPr="00A82F38">
        <w:rPr>
          <w:rFonts w:ascii="Times New Roman" w:hAnsi="Times New Roman"/>
          <w:color w:val="000000"/>
        </w:rPr>
        <w:t xml:space="preserve">1.2. </w:t>
      </w:r>
      <w:r w:rsidR="002C3A63" w:rsidRPr="00A82F38">
        <w:rPr>
          <w:rFonts w:ascii="Times New Roman" w:hAnsi="Times New Roman"/>
          <w:color w:val="000000"/>
        </w:rPr>
        <w:t>Khó khăn</w:t>
      </w:r>
      <w:r w:rsidRPr="00A82F38">
        <w:rPr>
          <w:rFonts w:ascii="Times New Roman" w:hAnsi="Times New Roman"/>
          <w:color w:val="000000"/>
        </w:rPr>
        <w:t>:</w:t>
      </w:r>
    </w:p>
    <w:p w:rsidR="00CF250F" w:rsidRPr="00CF250F" w:rsidRDefault="00CF250F" w:rsidP="003E5E20">
      <w:pPr>
        <w:ind w:firstLine="720"/>
        <w:jc w:val="both"/>
        <w:rPr>
          <w:rFonts w:ascii="Times New Roman" w:hAnsi="Times New Roman"/>
          <w:b w:val="0"/>
          <w:color w:val="000000"/>
        </w:rPr>
      </w:pPr>
      <w:r w:rsidRPr="00CF250F">
        <w:rPr>
          <w:rFonts w:ascii="Times New Roman" w:hAnsi="Times New Roman"/>
          <w:b w:val="0"/>
          <w:color w:val="000000"/>
        </w:rPr>
        <w:t>- Đòi hỏi của xã hội đối với chất lượng giáo dục ngày càng cao,  trong khi các điều kiện thực hiện và đảm bảo nâng cao chất lượng của trường còn hạn chế</w:t>
      </w:r>
      <w:r w:rsidR="003C193D">
        <w:rPr>
          <w:rFonts w:ascii="Times New Roman" w:hAnsi="Times New Roman"/>
          <w:b w:val="0"/>
          <w:color w:val="000000"/>
        </w:rPr>
        <w:t xml:space="preserve"> (</w:t>
      </w:r>
      <w:r w:rsidR="00DB2740">
        <w:rPr>
          <w:rFonts w:ascii="Times New Roman" w:hAnsi="Times New Roman"/>
          <w:b w:val="0"/>
          <w:color w:val="000000"/>
        </w:rPr>
        <w:t>C</w:t>
      </w:r>
      <w:r w:rsidR="003C193D">
        <w:rPr>
          <w:rFonts w:ascii="Times New Roman" w:hAnsi="Times New Roman"/>
          <w:b w:val="0"/>
          <w:color w:val="000000"/>
        </w:rPr>
        <w:t xml:space="preserve">ơ sở vật chất của nhà trường hiện </w:t>
      </w:r>
      <w:r w:rsidR="006A5504">
        <w:rPr>
          <w:rFonts w:ascii="Times New Roman" w:hAnsi="Times New Roman"/>
          <w:b w:val="0"/>
          <w:color w:val="000000"/>
        </w:rPr>
        <w:t xml:space="preserve">đang trong quá trình xây dựng, </w:t>
      </w:r>
      <w:r w:rsidR="00DB2740">
        <w:rPr>
          <w:rFonts w:ascii="Times New Roman" w:hAnsi="Times New Roman"/>
          <w:b w:val="0"/>
          <w:color w:val="000000"/>
        </w:rPr>
        <w:t>trang thiết bị dạy học hiện đại còn hạn chế</w:t>
      </w:r>
      <w:r w:rsidR="003C193D">
        <w:rPr>
          <w:rFonts w:ascii="Times New Roman" w:hAnsi="Times New Roman"/>
          <w:b w:val="0"/>
          <w:color w:val="000000"/>
        </w:rPr>
        <w:t>)</w:t>
      </w:r>
      <w:r w:rsidRPr="00CF250F">
        <w:rPr>
          <w:rFonts w:ascii="Times New Roman" w:hAnsi="Times New Roman"/>
          <w:b w:val="0"/>
          <w:color w:val="000000"/>
        </w:rPr>
        <w:t>.</w:t>
      </w:r>
    </w:p>
    <w:p w:rsidR="00CF250F" w:rsidRPr="00CF250F" w:rsidRDefault="00CF250F" w:rsidP="003E5E20">
      <w:pPr>
        <w:ind w:firstLine="720"/>
        <w:jc w:val="both"/>
        <w:rPr>
          <w:rFonts w:ascii="Times New Roman" w:hAnsi="Times New Roman"/>
          <w:b w:val="0"/>
          <w:color w:val="000000"/>
        </w:rPr>
      </w:pPr>
      <w:r w:rsidRPr="00CF250F">
        <w:rPr>
          <w:rFonts w:ascii="Times New Roman" w:hAnsi="Times New Roman"/>
          <w:b w:val="0"/>
          <w:color w:val="000000"/>
        </w:rPr>
        <w:t>- Tư duy quản lý của hệ thống giáo dục tiểu học, dạy và học vẫn còn bị ảnh hưởng khá nặng của phương pháp cũ.</w:t>
      </w:r>
    </w:p>
    <w:p w:rsidR="00CF250F" w:rsidRPr="00CF250F" w:rsidRDefault="00CF250F" w:rsidP="003E5E20">
      <w:pPr>
        <w:jc w:val="both"/>
        <w:rPr>
          <w:rFonts w:ascii="Times New Roman" w:hAnsi="Times New Roman"/>
          <w:b w:val="0"/>
        </w:rPr>
      </w:pPr>
      <w:r w:rsidRPr="00CF250F">
        <w:rPr>
          <w:rFonts w:ascii="Times New Roman" w:hAnsi="Times New Roman"/>
          <w:b w:val="0"/>
          <w:sz w:val="26"/>
          <w:szCs w:val="26"/>
        </w:rPr>
        <w:lastRenderedPageBreak/>
        <w:tab/>
      </w:r>
      <w:r w:rsidRPr="00CF250F">
        <w:rPr>
          <w:rFonts w:ascii="Times New Roman" w:hAnsi="Times New Roman"/>
          <w:b w:val="0"/>
        </w:rPr>
        <w:t>- Để tận dụng được thời cơ và tổ chức thực hiện các nhiệm vụ trên đạt hiệu quả, đòi hỏi nhà trường phải làm tốt công tác quản lí trên mọi lĩnh vực (Công tác tuyên truyền, xây dựng chương trình, kế hoạch, triển khai thực hiện, đánh giá kết quả, rút kinh nghiệm…) trên nguyên tắc đồng thuận, phối hợp</w:t>
      </w:r>
      <w:r w:rsidR="002C3A63">
        <w:rPr>
          <w:rFonts w:ascii="Times New Roman" w:hAnsi="Times New Roman"/>
          <w:b w:val="0"/>
        </w:rPr>
        <w:t xml:space="preserve"> của PHHS và tập thể lãnh đạo</w:t>
      </w:r>
      <w:r w:rsidRPr="00CF250F">
        <w:rPr>
          <w:rFonts w:ascii="Times New Roman" w:hAnsi="Times New Roman"/>
          <w:b w:val="0"/>
        </w:rPr>
        <w:t>, giáo viên nhà trường; đảm bảo khoa học, công khai, minh bạch, an toàn, chất lượng, hiệu quả.</w:t>
      </w:r>
    </w:p>
    <w:p w:rsidR="003836CB" w:rsidRPr="00C8387D" w:rsidRDefault="003836CB" w:rsidP="00D4322F">
      <w:pPr>
        <w:ind w:firstLine="720"/>
        <w:jc w:val="both"/>
        <w:rPr>
          <w:rFonts w:ascii="Times New Roman" w:hAnsi="Times New Roman"/>
          <w:szCs w:val="28"/>
          <w:shd w:val="clear" w:color="auto" w:fill="FFFFFF"/>
        </w:rPr>
      </w:pPr>
      <w:r w:rsidRPr="00C8387D">
        <w:rPr>
          <w:rFonts w:ascii="Times New Roman" w:hAnsi="Times New Roman"/>
          <w:szCs w:val="28"/>
          <w:shd w:val="clear" w:color="auto" w:fill="FFFFFF"/>
        </w:rPr>
        <w:t xml:space="preserve">2. </w:t>
      </w:r>
      <w:r w:rsidR="002C3A63">
        <w:rPr>
          <w:rFonts w:ascii="Times New Roman" w:hAnsi="Times New Roman"/>
          <w:szCs w:val="28"/>
          <w:shd w:val="clear" w:color="auto" w:fill="FFFFFF"/>
        </w:rPr>
        <w:t xml:space="preserve">Đặc điểm tình </w:t>
      </w:r>
      <w:r w:rsidR="00DB2740">
        <w:rPr>
          <w:rFonts w:ascii="Times New Roman" w:hAnsi="Times New Roman"/>
          <w:szCs w:val="28"/>
          <w:shd w:val="clear" w:color="auto" w:fill="FFFFFF"/>
        </w:rPr>
        <w:t>hình của nhà tr</w:t>
      </w:r>
      <w:r w:rsidR="00843ED5">
        <w:rPr>
          <w:rFonts w:ascii="Times New Roman" w:hAnsi="Times New Roman"/>
          <w:szCs w:val="28"/>
          <w:shd w:val="clear" w:color="auto" w:fill="FFFFFF"/>
        </w:rPr>
        <w:t>ường năm học 2024- 2025</w:t>
      </w:r>
    </w:p>
    <w:p w:rsidR="003836CB" w:rsidRPr="00A82F38" w:rsidRDefault="00A82F38" w:rsidP="003E5E20">
      <w:pPr>
        <w:jc w:val="both"/>
        <w:rPr>
          <w:rFonts w:ascii="Times New Roman" w:hAnsi="Times New Roman"/>
          <w:szCs w:val="28"/>
          <w:shd w:val="clear" w:color="auto" w:fill="FFFFFF"/>
        </w:rPr>
      </w:pPr>
      <w:r>
        <w:rPr>
          <w:rFonts w:ascii="Times New Roman" w:hAnsi="Times New Roman"/>
          <w:b w:val="0"/>
          <w:szCs w:val="28"/>
          <w:shd w:val="clear" w:color="auto" w:fill="FFFFFF"/>
        </w:rPr>
        <w:tab/>
      </w:r>
      <w:r w:rsidR="003836CB" w:rsidRPr="00A82F38">
        <w:rPr>
          <w:rFonts w:ascii="Times New Roman" w:hAnsi="Times New Roman"/>
          <w:szCs w:val="28"/>
          <w:shd w:val="clear" w:color="auto" w:fill="FFFFFF"/>
        </w:rPr>
        <w:t xml:space="preserve">2.1. </w:t>
      </w:r>
      <w:r w:rsidR="002C3A63" w:rsidRPr="00A82F38">
        <w:rPr>
          <w:rFonts w:ascii="Times New Roman" w:hAnsi="Times New Roman"/>
          <w:szCs w:val="28"/>
          <w:shd w:val="clear" w:color="auto" w:fill="FFFFFF"/>
        </w:rPr>
        <w:t>Đặc điểm học sinh của trường:</w:t>
      </w:r>
    </w:p>
    <w:p w:rsidR="002C3A63" w:rsidRDefault="002C3A63" w:rsidP="003E5E20">
      <w:pPr>
        <w:jc w:val="both"/>
        <w:rPr>
          <w:rFonts w:ascii="Times New Roman" w:hAnsi="Times New Roman"/>
          <w:b w:val="0"/>
          <w:szCs w:val="28"/>
          <w:shd w:val="clear" w:color="auto" w:fill="FFFFFF"/>
        </w:rPr>
      </w:pPr>
      <w:r>
        <w:rPr>
          <w:rFonts w:ascii="Times New Roman" w:hAnsi="Times New Roman"/>
          <w:b w:val="0"/>
          <w:szCs w:val="28"/>
          <w:shd w:val="clear" w:color="auto" w:fill="FFFFFF"/>
        </w:rPr>
        <w:tab/>
        <w:t>- Tổng số lớp: 28</w:t>
      </w:r>
    </w:p>
    <w:p w:rsidR="002C3A63" w:rsidRDefault="00DB2740" w:rsidP="003E5E20">
      <w:pPr>
        <w:jc w:val="both"/>
        <w:rPr>
          <w:rFonts w:ascii="Times New Roman" w:hAnsi="Times New Roman"/>
          <w:b w:val="0"/>
          <w:szCs w:val="28"/>
          <w:shd w:val="clear" w:color="auto" w:fill="FFFFFF"/>
        </w:rPr>
      </w:pPr>
      <w:r>
        <w:rPr>
          <w:rFonts w:ascii="Times New Roman" w:hAnsi="Times New Roman"/>
          <w:b w:val="0"/>
          <w:szCs w:val="28"/>
          <w:shd w:val="clear" w:color="auto" w:fill="FFFFFF"/>
        </w:rPr>
        <w:tab/>
        <w:t xml:space="preserve">- Tổng số học sinh: </w:t>
      </w:r>
      <w:r w:rsidR="003E526C">
        <w:rPr>
          <w:rFonts w:ascii="Times New Roman" w:hAnsi="Times New Roman"/>
          <w:b w:val="0"/>
          <w:szCs w:val="28"/>
          <w:shd w:val="clear" w:color="auto" w:fill="FFFFFF"/>
        </w:rPr>
        <w:t>858</w:t>
      </w:r>
      <w:r w:rsidR="002C3A63">
        <w:rPr>
          <w:rFonts w:ascii="Times New Roman" w:hAnsi="Times New Roman"/>
          <w:b w:val="0"/>
          <w:szCs w:val="28"/>
          <w:shd w:val="clear" w:color="auto" w:fill="FFFFFF"/>
        </w:rPr>
        <w:t xml:space="preserve"> em, nữ: </w:t>
      </w:r>
      <w:r w:rsidR="003E526C">
        <w:rPr>
          <w:rFonts w:ascii="Times New Roman" w:hAnsi="Times New Roman"/>
          <w:b w:val="0"/>
          <w:szCs w:val="28"/>
          <w:shd w:val="clear" w:color="auto" w:fill="FFFFFF"/>
        </w:rPr>
        <w:t>409</w:t>
      </w:r>
      <w:r w:rsidR="00F57FFC">
        <w:rPr>
          <w:rFonts w:ascii="Times New Roman" w:hAnsi="Times New Roman"/>
          <w:b w:val="0"/>
          <w:szCs w:val="28"/>
          <w:shd w:val="clear" w:color="auto" w:fill="FFFFFF"/>
        </w:rPr>
        <w:t xml:space="preserve"> em; HS khuyết tật 03</w:t>
      </w:r>
      <w:r w:rsidR="002C3A63">
        <w:rPr>
          <w:rFonts w:ascii="Times New Roman" w:hAnsi="Times New Roman"/>
          <w:b w:val="0"/>
          <w:szCs w:val="28"/>
          <w:shd w:val="clear" w:color="auto" w:fill="FFFFFF"/>
        </w:rPr>
        <w:t xml:space="preserve"> em; HS có hoàn cảnh khó khăn </w:t>
      </w:r>
      <w:r w:rsidR="00F10E20">
        <w:rPr>
          <w:rFonts w:ascii="Times New Roman" w:hAnsi="Times New Roman"/>
          <w:b w:val="0"/>
          <w:szCs w:val="28"/>
          <w:shd w:val="clear" w:color="auto" w:fill="FFFFFF"/>
        </w:rPr>
        <w:t>23</w:t>
      </w:r>
      <w:r w:rsidR="002C3A63">
        <w:rPr>
          <w:rFonts w:ascii="Times New Roman" w:hAnsi="Times New Roman"/>
          <w:b w:val="0"/>
          <w:szCs w:val="28"/>
          <w:shd w:val="clear" w:color="auto" w:fill="FFFFFF"/>
        </w:rPr>
        <w:t xml:space="preserve"> em.</w:t>
      </w:r>
    </w:p>
    <w:p w:rsidR="002C3A63" w:rsidRDefault="002C3A63" w:rsidP="003E5E20">
      <w:pPr>
        <w:jc w:val="both"/>
        <w:rPr>
          <w:rFonts w:ascii="Times New Roman" w:hAnsi="Times New Roman"/>
          <w:b w:val="0"/>
          <w:szCs w:val="28"/>
          <w:shd w:val="clear" w:color="auto" w:fill="FFFFFF"/>
        </w:rPr>
      </w:pPr>
      <w:r>
        <w:rPr>
          <w:rFonts w:ascii="Times New Roman" w:hAnsi="Times New Roman"/>
          <w:b w:val="0"/>
          <w:szCs w:val="28"/>
          <w:shd w:val="clear" w:color="auto" w:fill="FFFFFF"/>
        </w:rPr>
        <w:tab/>
        <w:t>- 100% HS được học 2 buổi/</w:t>
      </w:r>
      <w:r w:rsidR="00026561">
        <w:rPr>
          <w:rFonts w:ascii="Times New Roman" w:hAnsi="Times New Roman"/>
          <w:b w:val="0"/>
          <w:szCs w:val="28"/>
          <w:shd w:val="clear" w:color="auto" w:fill="FFFFFF"/>
        </w:rPr>
        <w:t>ngày; HS tham gia</w:t>
      </w:r>
      <w:r w:rsidR="003E526C">
        <w:rPr>
          <w:rFonts w:ascii="Times New Roman" w:hAnsi="Times New Roman"/>
          <w:b w:val="0"/>
          <w:szCs w:val="28"/>
          <w:shd w:val="clear" w:color="auto" w:fill="FFFFFF"/>
        </w:rPr>
        <w:t xml:space="preserve"> ăn bán trú: 400 em đạt tỉ lệ 47</w:t>
      </w:r>
      <w:r>
        <w:rPr>
          <w:rFonts w:ascii="Times New Roman" w:hAnsi="Times New Roman"/>
          <w:b w:val="0"/>
          <w:szCs w:val="28"/>
          <w:shd w:val="clear" w:color="auto" w:fill="FFFFFF"/>
        </w:rPr>
        <w:t>%.</w:t>
      </w:r>
    </w:p>
    <w:p w:rsidR="002C3A63" w:rsidRDefault="0024166C" w:rsidP="003E5E20">
      <w:pPr>
        <w:jc w:val="both"/>
        <w:rPr>
          <w:rFonts w:ascii="Times New Roman" w:hAnsi="Times New Roman"/>
          <w:b w:val="0"/>
          <w:szCs w:val="28"/>
          <w:shd w:val="clear" w:color="auto" w:fill="FFFFFF"/>
        </w:rPr>
      </w:pPr>
      <w:r>
        <w:rPr>
          <w:rFonts w:ascii="Times New Roman" w:hAnsi="Times New Roman"/>
          <w:b w:val="0"/>
          <w:szCs w:val="28"/>
          <w:shd w:val="clear" w:color="auto" w:fill="FFFFFF"/>
        </w:rPr>
        <w:tab/>
      </w:r>
      <w:r w:rsidR="00F96AE1">
        <w:rPr>
          <w:rFonts w:ascii="Times New Roman" w:hAnsi="Times New Roman"/>
          <w:b w:val="0"/>
          <w:szCs w:val="28"/>
          <w:shd w:val="clear" w:color="auto" w:fill="FFFFFF"/>
        </w:rPr>
        <w:t xml:space="preserve">- Tỉ lệ </w:t>
      </w:r>
      <w:r w:rsidR="00063BCA">
        <w:rPr>
          <w:rFonts w:ascii="Times New Roman" w:hAnsi="Times New Roman"/>
          <w:b w:val="0"/>
          <w:szCs w:val="28"/>
          <w:shd w:val="clear" w:color="auto" w:fill="FFFFFF"/>
        </w:rPr>
        <w:t>HS</w:t>
      </w:r>
      <w:r>
        <w:rPr>
          <w:rFonts w:ascii="Times New Roman" w:hAnsi="Times New Roman"/>
          <w:b w:val="0"/>
          <w:szCs w:val="28"/>
          <w:shd w:val="clear" w:color="auto" w:fill="FFFFFF"/>
        </w:rPr>
        <w:t xml:space="preserve">/lớp: </w:t>
      </w:r>
      <w:r w:rsidR="00942585">
        <w:rPr>
          <w:rFonts w:ascii="Times New Roman" w:hAnsi="Times New Roman"/>
          <w:b w:val="0"/>
          <w:szCs w:val="28"/>
          <w:shd w:val="clear" w:color="auto" w:fill="FFFFFF"/>
        </w:rPr>
        <w:t>31</w:t>
      </w:r>
      <w:r w:rsidR="003E526C">
        <w:rPr>
          <w:rFonts w:ascii="Times New Roman" w:hAnsi="Times New Roman"/>
          <w:b w:val="0"/>
          <w:szCs w:val="28"/>
          <w:shd w:val="clear" w:color="auto" w:fill="FFFFFF"/>
        </w:rPr>
        <w:t>.</w:t>
      </w:r>
      <w:r w:rsidR="00942585">
        <w:rPr>
          <w:rFonts w:ascii="Times New Roman" w:hAnsi="Times New Roman"/>
          <w:b w:val="0"/>
          <w:szCs w:val="28"/>
          <w:shd w:val="clear" w:color="auto" w:fill="FFFFFF"/>
        </w:rPr>
        <w:t>0</w:t>
      </w:r>
    </w:p>
    <w:p w:rsidR="000B7F6F" w:rsidRPr="000B7F6F" w:rsidRDefault="000B7F6F" w:rsidP="003E5E20">
      <w:pPr>
        <w:ind w:firstLine="720"/>
        <w:jc w:val="both"/>
        <w:rPr>
          <w:rFonts w:ascii="Times New Roman" w:hAnsi="Times New Roman"/>
          <w:b w:val="0"/>
          <w:lang w:val="nl-NL"/>
        </w:rPr>
      </w:pPr>
      <w:r w:rsidRPr="00C8387D">
        <w:rPr>
          <w:rFonts w:ascii="Times New Roman" w:hAnsi="Times New Roman"/>
          <w:b w:val="0"/>
          <w:lang w:val="nl-NL"/>
        </w:rPr>
        <w:t>- HS thông minh, nhanh nhẹn. Đa số các em ngoan, tích cực tham gia các HĐ của trường, lớp. HS tích cực tham gia các sân chơi trí tuệ, các hoạt động trải nghiệm. Chất lượng dạy học của nhà trường luôn đứng tốp đầu trong huyện.</w:t>
      </w:r>
    </w:p>
    <w:p w:rsidR="002C3A63" w:rsidRPr="00A82F38" w:rsidRDefault="00A82F38" w:rsidP="003E5E20">
      <w:pPr>
        <w:jc w:val="both"/>
        <w:rPr>
          <w:rFonts w:ascii="Times New Roman" w:hAnsi="Times New Roman"/>
          <w:szCs w:val="28"/>
          <w:shd w:val="clear" w:color="auto" w:fill="FFFFFF"/>
        </w:rPr>
      </w:pPr>
      <w:r>
        <w:rPr>
          <w:rFonts w:ascii="Times New Roman" w:hAnsi="Times New Roman"/>
          <w:b w:val="0"/>
          <w:szCs w:val="28"/>
          <w:shd w:val="clear" w:color="auto" w:fill="FFFFFF"/>
        </w:rPr>
        <w:tab/>
      </w:r>
      <w:r w:rsidR="002C3A63" w:rsidRPr="00A82F38">
        <w:rPr>
          <w:rFonts w:ascii="Times New Roman" w:hAnsi="Times New Roman"/>
          <w:szCs w:val="28"/>
          <w:shd w:val="clear" w:color="auto" w:fill="FFFFFF"/>
        </w:rPr>
        <w:t>2.2. Tình hình đội ngũ giáo viên, nhân viên, CBQL:</w:t>
      </w:r>
    </w:p>
    <w:p w:rsidR="000B7F6F" w:rsidRDefault="000B7F6F" w:rsidP="003E5E20">
      <w:pPr>
        <w:jc w:val="both"/>
        <w:rPr>
          <w:rFonts w:ascii="Times New Roman" w:hAnsi="Times New Roman"/>
          <w:b w:val="0"/>
          <w:szCs w:val="28"/>
          <w:shd w:val="clear" w:color="auto" w:fill="FFFFFF"/>
        </w:rPr>
      </w:pPr>
      <w:r>
        <w:rPr>
          <w:rFonts w:ascii="Times New Roman" w:hAnsi="Times New Roman"/>
          <w:b w:val="0"/>
          <w:szCs w:val="28"/>
          <w:shd w:val="clear" w:color="auto" w:fill="FFFFFF"/>
        </w:rPr>
        <w:tab/>
        <w:t>- Tổng s</w:t>
      </w:r>
      <w:r w:rsidR="00476284">
        <w:rPr>
          <w:rFonts w:ascii="Times New Roman" w:hAnsi="Times New Roman"/>
          <w:b w:val="0"/>
          <w:szCs w:val="28"/>
          <w:shd w:val="clear" w:color="auto" w:fill="FFFFFF"/>
        </w:rPr>
        <w:t>ố CBQL, giáo viên, nhân viên: 45</w:t>
      </w:r>
      <w:r>
        <w:rPr>
          <w:rFonts w:ascii="Times New Roman" w:hAnsi="Times New Roman"/>
          <w:b w:val="0"/>
          <w:szCs w:val="28"/>
          <w:shd w:val="clear" w:color="auto" w:fill="FFFFFF"/>
        </w:rPr>
        <w:t xml:space="preserve"> đ/c</w:t>
      </w:r>
      <w:r w:rsidR="002E41EF">
        <w:rPr>
          <w:rFonts w:ascii="Times New Roman" w:hAnsi="Times New Roman"/>
          <w:b w:val="0"/>
          <w:szCs w:val="28"/>
          <w:shd w:val="clear" w:color="auto" w:fill="FFFFFF"/>
        </w:rPr>
        <w:t>, nữ 43</w:t>
      </w:r>
      <w:r w:rsidR="000A6F42">
        <w:rPr>
          <w:rFonts w:ascii="Times New Roman" w:hAnsi="Times New Roman"/>
          <w:b w:val="0"/>
          <w:szCs w:val="28"/>
          <w:shd w:val="clear" w:color="auto" w:fill="FFFFFF"/>
        </w:rPr>
        <w:t xml:space="preserve"> đ/c</w:t>
      </w:r>
      <w:r w:rsidR="00476284">
        <w:rPr>
          <w:rFonts w:ascii="Times New Roman" w:hAnsi="Times New Roman"/>
          <w:b w:val="0"/>
          <w:szCs w:val="28"/>
          <w:shd w:val="clear" w:color="auto" w:fill="FFFFFF"/>
        </w:rPr>
        <w:t xml:space="preserve"> (96</w:t>
      </w:r>
      <w:r w:rsidR="0024166C">
        <w:rPr>
          <w:rFonts w:ascii="Times New Roman" w:hAnsi="Times New Roman"/>
          <w:b w:val="0"/>
          <w:szCs w:val="28"/>
          <w:shd w:val="clear" w:color="auto" w:fill="FFFFFF"/>
        </w:rPr>
        <w:t>,0</w:t>
      </w:r>
      <w:r w:rsidR="00E20E73">
        <w:rPr>
          <w:rFonts w:ascii="Times New Roman" w:hAnsi="Times New Roman"/>
          <w:b w:val="0"/>
          <w:szCs w:val="28"/>
          <w:shd w:val="clear" w:color="auto" w:fill="FFFFFF"/>
        </w:rPr>
        <w:t>%)</w:t>
      </w:r>
      <w:r w:rsidR="0024166C">
        <w:rPr>
          <w:rFonts w:ascii="Times New Roman" w:hAnsi="Times New Roman"/>
          <w:b w:val="0"/>
          <w:szCs w:val="28"/>
          <w:shd w:val="clear" w:color="auto" w:fill="FFFFFF"/>
        </w:rPr>
        <w:t>. Trong đó: CBQL 03</w:t>
      </w:r>
      <w:r>
        <w:rPr>
          <w:rFonts w:ascii="Times New Roman" w:hAnsi="Times New Roman"/>
          <w:b w:val="0"/>
          <w:szCs w:val="28"/>
          <w:shd w:val="clear" w:color="auto" w:fill="FFFFFF"/>
        </w:rPr>
        <w:t xml:space="preserve"> đ/c</w:t>
      </w:r>
      <w:r w:rsidR="00476284">
        <w:rPr>
          <w:rFonts w:ascii="Times New Roman" w:hAnsi="Times New Roman"/>
          <w:b w:val="0"/>
          <w:szCs w:val="28"/>
          <w:shd w:val="clear" w:color="auto" w:fill="FFFFFF"/>
        </w:rPr>
        <w:t>, nhân viên 03 đ/c, giáo viên 39 đ/c (văn hóa 30</w:t>
      </w:r>
      <w:r>
        <w:rPr>
          <w:rFonts w:ascii="Times New Roman" w:hAnsi="Times New Roman"/>
          <w:b w:val="0"/>
          <w:szCs w:val="28"/>
          <w:shd w:val="clear" w:color="auto" w:fill="FFFFFF"/>
        </w:rPr>
        <w:t xml:space="preserve"> đ/c, môn chuyên 09 đ/c).</w:t>
      </w:r>
    </w:p>
    <w:p w:rsidR="00476284" w:rsidRDefault="00476284" w:rsidP="003E5E20">
      <w:pPr>
        <w:jc w:val="both"/>
        <w:rPr>
          <w:rFonts w:ascii="Times New Roman" w:hAnsi="Times New Roman"/>
          <w:b w:val="0"/>
          <w:szCs w:val="28"/>
          <w:shd w:val="clear" w:color="auto" w:fill="FFFFFF"/>
        </w:rPr>
      </w:pPr>
      <w:r>
        <w:rPr>
          <w:rFonts w:ascii="Times New Roman" w:hAnsi="Times New Roman"/>
          <w:b w:val="0"/>
          <w:szCs w:val="28"/>
          <w:shd w:val="clear" w:color="auto" w:fill="FFFFFF"/>
        </w:rPr>
        <w:tab/>
        <w:t>- Tỉ lệ GV/lớp: 1,39</w:t>
      </w:r>
      <w:r w:rsidR="009D7CC6">
        <w:rPr>
          <w:rFonts w:ascii="Times New Roman" w:hAnsi="Times New Roman"/>
          <w:b w:val="0"/>
          <w:szCs w:val="28"/>
          <w:shd w:val="clear" w:color="auto" w:fill="FFFFFF"/>
        </w:rPr>
        <w:t>.</w:t>
      </w:r>
    </w:p>
    <w:p w:rsidR="000C7CE5" w:rsidRDefault="000C7CE5" w:rsidP="003E5E20">
      <w:pPr>
        <w:jc w:val="both"/>
        <w:rPr>
          <w:rFonts w:ascii="Times New Roman" w:hAnsi="Times New Roman"/>
          <w:b w:val="0"/>
          <w:szCs w:val="28"/>
          <w:shd w:val="clear" w:color="auto" w:fill="FFFFFF"/>
        </w:rPr>
      </w:pPr>
      <w:r>
        <w:rPr>
          <w:rFonts w:ascii="Times New Roman" w:hAnsi="Times New Roman"/>
          <w:b w:val="0"/>
          <w:szCs w:val="28"/>
          <w:shd w:val="clear" w:color="auto" w:fill="FFFFFF"/>
        </w:rPr>
        <w:tab/>
        <w:t>- Trình độ đào tạ</w:t>
      </w:r>
      <w:r w:rsidR="008928B5">
        <w:rPr>
          <w:rFonts w:ascii="Times New Roman" w:hAnsi="Times New Roman"/>
          <w:b w:val="0"/>
          <w:szCs w:val="28"/>
          <w:shd w:val="clear" w:color="auto" w:fill="FFFFFF"/>
        </w:rPr>
        <w:t xml:space="preserve">o: </w:t>
      </w:r>
      <w:r w:rsidR="00063BCA">
        <w:rPr>
          <w:rFonts w:ascii="Times New Roman" w:hAnsi="Times New Roman"/>
          <w:b w:val="0"/>
          <w:szCs w:val="28"/>
          <w:shd w:val="clear" w:color="auto" w:fill="FFFFFF"/>
        </w:rPr>
        <w:t xml:space="preserve">Thạc sĩ: 01 đ/c; </w:t>
      </w:r>
      <w:r w:rsidR="008928B5">
        <w:rPr>
          <w:rFonts w:ascii="Times New Roman" w:hAnsi="Times New Roman"/>
          <w:b w:val="0"/>
          <w:szCs w:val="28"/>
          <w:shd w:val="clear" w:color="auto" w:fill="FFFFFF"/>
        </w:rPr>
        <w:t xml:space="preserve">Đại </w:t>
      </w:r>
      <w:r w:rsidR="00252EDB">
        <w:rPr>
          <w:rFonts w:ascii="Times New Roman" w:hAnsi="Times New Roman"/>
          <w:b w:val="0"/>
          <w:szCs w:val="28"/>
          <w:shd w:val="clear" w:color="auto" w:fill="FFFFFF"/>
        </w:rPr>
        <w:t>học: 43</w:t>
      </w:r>
      <w:r w:rsidR="00026561">
        <w:rPr>
          <w:rFonts w:ascii="Times New Roman" w:hAnsi="Times New Roman"/>
          <w:b w:val="0"/>
          <w:szCs w:val="28"/>
          <w:shd w:val="clear" w:color="auto" w:fill="FFFFFF"/>
        </w:rPr>
        <w:t xml:space="preserve"> đ/c</w:t>
      </w:r>
      <w:r w:rsidR="00063BCA">
        <w:rPr>
          <w:rFonts w:ascii="Times New Roman" w:hAnsi="Times New Roman"/>
          <w:b w:val="0"/>
          <w:szCs w:val="28"/>
          <w:shd w:val="clear" w:color="auto" w:fill="FFFFFF"/>
        </w:rPr>
        <w:t xml:space="preserve"> (có 01</w:t>
      </w:r>
      <w:r w:rsidR="009D7CC6">
        <w:rPr>
          <w:rFonts w:ascii="Times New Roman" w:hAnsi="Times New Roman"/>
          <w:b w:val="0"/>
          <w:szCs w:val="28"/>
          <w:shd w:val="clear" w:color="auto" w:fill="FFFFFF"/>
        </w:rPr>
        <w:t xml:space="preserve"> đ/c</w:t>
      </w:r>
      <w:r w:rsidR="00252EDB">
        <w:rPr>
          <w:rFonts w:ascii="Times New Roman" w:hAnsi="Times New Roman"/>
          <w:b w:val="0"/>
          <w:szCs w:val="28"/>
          <w:shd w:val="clear" w:color="auto" w:fill="FFFFFF"/>
        </w:rPr>
        <w:t xml:space="preserve"> đang học cao học); Cao đẳng: 01</w:t>
      </w:r>
      <w:r>
        <w:rPr>
          <w:rFonts w:ascii="Times New Roman" w:hAnsi="Times New Roman"/>
          <w:b w:val="0"/>
          <w:szCs w:val="28"/>
          <w:shd w:val="clear" w:color="auto" w:fill="FFFFFF"/>
        </w:rPr>
        <w:t xml:space="preserve"> đ/c</w:t>
      </w:r>
      <w:r w:rsidR="00252EDB">
        <w:rPr>
          <w:rFonts w:ascii="Times New Roman" w:hAnsi="Times New Roman"/>
          <w:b w:val="0"/>
          <w:szCs w:val="28"/>
          <w:shd w:val="clear" w:color="auto" w:fill="FFFFFF"/>
        </w:rPr>
        <w:t xml:space="preserve"> (</w:t>
      </w:r>
      <w:r w:rsidR="008928B5">
        <w:rPr>
          <w:rFonts w:ascii="Times New Roman" w:hAnsi="Times New Roman"/>
          <w:b w:val="0"/>
          <w:szCs w:val="28"/>
          <w:shd w:val="clear" w:color="auto" w:fill="FFFFFF"/>
        </w:rPr>
        <w:t>1 NV)</w:t>
      </w:r>
      <w:r w:rsidR="00FC2904">
        <w:rPr>
          <w:rFonts w:ascii="Times New Roman" w:hAnsi="Times New Roman"/>
          <w:b w:val="0"/>
          <w:szCs w:val="28"/>
          <w:shd w:val="clear" w:color="auto" w:fill="FFFFFF"/>
        </w:rPr>
        <w:t>.</w:t>
      </w:r>
    </w:p>
    <w:p w:rsidR="00EF43BE" w:rsidRPr="00C8387D" w:rsidRDefault="00EF43BE" w:rsidP="003E5E20">
      <w:pPr>
        <w:ind w:firstLine="720"/>
        <w:jc w:val="both"/>
        <w:rPr>
          <w:rFonts w:ascii="Times New Roman" w:hAnsi="Times New Roman"/>
          <w:b w:val="0"/>
          <w:color w:val="000000"/>
        </w:rPr>
      </w:pPr>
      <w:r w:rsidRPr="00C8387D">
        <w:rPr>
          <w:rFonts w:ascii="Times New Roman" w:hAnsi="Times New Roman"/>
          <w:b w:val="0"/>
          <w:color w:val="000000"/>
        </w:rPr>
        <w:t xml:space="preserve">- Trong quá trình hội nhập và phát </w:t>
      </w:r>
      <w:r w:rsidRPr="00B46EDA">
        <w:rPr>
          <w:rFonts w:ascii="Times New Roman" w:hAnsi="Times New Roman"/>
          <w:b w:val="0"/>
          <w:color w:val="000000"/>
        </w:rPr>
        <w:t>triển của giáo dục, với đội ngũ</w:t>
      </w:r>
      <w:r>
        <w:rPr>
          <w:rFonts w:asciiTheme="majorHAnsi" w:hAnsiTheme="majorHAnsi" w:cstheme="majorHAnsi"/>
          <w:b w:val="0"/>
          <w:color w:val="000000"/>
        </w:rPr>
        <w:t xml:space="preserve"> </w:t>
      </w:r>
      <w:r w:rsidRPr="00C8387D">
        <w:rPr>
          <w:rFonts w:ascii="Times New Roman" w:hAnsi="Times New Roman"/>
          <w:b w:val="0"/>
          <w:color w:val="000000"/>
        </w:rPr>
        <w:t>đồng bộ, có nhiều giáo viên tâm huyết trách nhiệm, năng lực chuyên môn, năng lực sư phạm vững vàng, nhà trường có nhiều giáo viên dạy giỏi cấp tỉnh, cấp huyện; có chất lượng giáo dục toàn diện.</w:t>
      </w:r>
    </w:p>
    <w:p w:rsidR="00EF43BE" w:rsidRDefault="00C8387D" w:rsidP="003E5E20">
      <w:pPr>
        <w:ind w:firstLine="720"/>
        <w:jc w:val="both"/>
        <w:rPr>
          <w:rFonts w:ascii="Times New Roman" w:hAnsi="Times New Roman"/>
          <w:b w:val="0"/>
          <w:color w:val="000000"/>
        </w:rPr>
      </w:pPr>
      <w:r w:rsidRPr="00C8387D">
        <w:rPr>
          <w:rFonts w:ascii="Times New Roman" w:hAnsi="Times New Roman"/>
          <w:b w:val="0"/>
          <w:color w:val="000000"/>
        </w:rPr>
        <w:t xml:space="preserve">- Nhà trường có </w:t>
      </w:r>
      <w:r w:rsidR="00252EDB">
        <w:rPr>
          <w:rFonts w:ascii="Times New Roman" w:hAnsi="Times New Roman"/>
          <w:b w:val="0"/>
          <w:color w:val="000000"/>
        </w:rPr>
        <w:t>Chi bộ Đảng với 36</w:t>
      </w:r>
      <w:r w:rsidRPr="00C8387D">
        <w:rPr>
          <w:rFonts w:ascii="Times New Roman" w:hAnsi="Times New Roman"/>
          <w:b w:val="0"/>
          <w:color w:val="000000"/>
        </w:rPr>
        <w:t xml:space="preserve"> đảng viên liên tục nhiều năm được công nhận là Chi bộ trong sạch vững mạnh,</w:t>
      </w:r>
      <w:r w:rsidR="008344E0">
        <w:rPr>
          <w:rFonts w:ascii="Times New Roman" w:hAnsi="Times New Roman"/>
          <w:b w:val="0"/>
          <w:color w:val="000000"/>
        </w:rPr>
        <w:t xml:space="preserve"> năm 2023</w:t>
      </w:r>
      <w:r w:rsidR="00252EDB">
        <w:rPr>
          <w:rFonts w:ascii="Times New Roman" w:hAnsi="Times New Roman"/>
          <w:b w:val="0"/>
          <w:color w:val="000000"/>
        </w:rPr>
        <w:t xml:space="preserve"> đạt chi bộ HTXS nhiệm vụ</w:t>
      </w:r>
      <w:r w:rsidR="009D7CC6">
        <w:rPr>
          <w:rFonts w:ascii="Times New Roman" w:hAnsi="Times New Roman"/>
          <w:b w:val="0"/>
          <w:color w:val="000000"/>
        </w:rPr>
        <w:t xml:space="preserve">; </w:t>
      </w:r>
      <w:r w:rsidR="00252EDB">
        <w:rPr>
          <w:rFonts w:ascii="Times New Roman" w:hAnsi="Times New Roman"/>
          <w:b w:val="0"/>
          <w:color w:val="000000"/>
        </w:rPr>
        <w:t xml:space="preserve">Các ban ngành đoàn thể luôn hoạt động tích cực, được cấp trên ghi nhận: Năm học 2023- 2024, Liên đội trường được tỉnh Đoàn tặng bằng khen, Công đoàn trường </w:t>
      </w:r>
      <w:r w:rsidR="001306E1">
        <w:rPr>
          <w:rFonts w:ascii="Times New Roman" w:hAnsi="Times New Roman"/>
          <w:b w:val="0"/>
          <w:color w:val="000000"/>
        </w:rPr>
        <w:t>được LĐLĐ tỉnh tặng khen; t</w:t>
      </w:r>
      <w:r w:rsidRPr="00C8387D">
        <w:rPr>
          <w:rFonts w:ascii="Times New Roman" w:hAnsi="Times New Roman"/>
          <w:b w:val="0"/>
          <w:color w:val="000000"/>
        </w:rPr>
        <w:t>rường đạt danh hiệu tập thể Lao động Tiên tiến</w:t>
      </w:r>
      <w:r w:rsidR="00885D7E">
        <w:rPr>
          <w:rFonts w:ascii="Times New Roman" w:hAnsi="Times New Roman"/>
          <w:b w:val="0"/>
          <w:color w:val="000000"/>
        </w:rPr>
        <w:t>, được Chủ tịch UBND huyện tặng giấy khen</w:t>
      </w:r>
      <w:r w:rsidRPr="00C8387D">
        <w:rPr>
          <w:rFonts w:ascii="Times New Roman" w:hAnsi="Times New Roman"/>
          <w:b w:val="0"/>
          <w:color w:val="000000"/>
        </w:rPr>
        <w:t>.</w:t>
      </w:r>
    </w:p>
    <w:p w:rsidR="00EF43BE" w:rsidRPr="00A82F38" w:rsidRDefault="00EF43BE" w:rsidP="003E5E20">
      <w:pPr>
        <w:ind w:firstLine="720"/>
        <w:jc w:val="both"/>
        <w:rPr>
          <w:rFonts w:ascii="Times New Roman" w:hAnsi="Times New Roman"/>
          <w:color w:val="000000"/>
        </w:rPr>
      </w:pPr>
      <w:r w:rsidRPr="00A82F38">
        <w:rPr>
          <w:rFonts w:ascii="Times New Roman" w:hAnsi="Times New Roman"/>
          <w:color w:val="000000"/>
        </w:rPr>
        <w:t>2.3. Cơ sở vật chất, thiết bị dạy học:</w:t>
      </w:r>
    </w:p>
    <w:p w:rsidR="00F367D1" w:rsidRPr="00F367D1" w:rsidRDefault="00A82F38" w:rsidP="00F57FFC">
      <w:pPr>
        <w:pStyle w:val="Footnote0"/>
        <w:shd w:val="clear" w:color="auto" w:fill="auto"/>
        <w:spacing w:line="240" w:lineRule="auto"/>
        <w:rPr>
          <w:sz w:val="28"/>
          <w:szCs w:val="28"/>
        </w:rPr>
      </w:pPr>
      <w:r>
        <w:rPr>
          <w:sz w:val="28"/>
          <w:szCs w:val="28"/>
          <w:lang w:val="en-US"/>
        </w:rPr>
        <w:tab/>
      </w:r>
      <w:r w:rsidR="00F367D1" w:rsidRPr="00F367D1">
        <w:rPr>
          <w:sz w:val="28"/>
          <w:szCs w:val="28"/>
          <w:lang w:val="en-US"/>
        </w:rPr>
        <w:t>-</w:t>
      </w:r>
      <w:r w:rsidR="00F367D1" w:rsidRPr="00F367D1">
        <w:rPr>
          <w:sz w:val="28"/>
          <w:szCs w:val="28"/>
        </w:rPr>
        <w:t xml:space="preserve"> Phòng học thường:</w:t>
      </w:r>
    </w:p>
    <w:p w:rsidR="00F367D1" w:rsidRPr="00201417" w:rsidRDefault="00A82F38" w:rsidP="00F57FFC">
      <w:pPr>
        <w:pStyle w:val="Footnote0"/>
        <w:shd w:val="clear" w:color="auto" w:fill="auto"/>
        <w:spacing w:line="240" w:lineRule="auto"/>
        <w:rPr>
          <w:sz w:val="28"/>
          <w:szCs w:val="28"/>
          <w:lang w:val="en-US"/>
        </w:rPr>
      </w:pPr>
      <w:r>
        <w:rPr>
          <w:sz w:val="28"/>
          <w:szCs w:val="28"/>
          <w:lang w:val="en-US"/>
        </w:rPr>
        <w:tab/>
      </w:r>
      <w:r w:rsidR="00F367D1" w:rsidRPr="00F367D1">
        <w:rPr>
          <w:sz w:val="28"/>
          <w:szCs w:val="28"/>
        </w:rPr>
        <w:t>Số</w:t>
      </w:r>
      <w:r w:rsidR="006D2E1E">
        <w:rPr>
          <w:sz w:val="28"/>
          <w:szCs w:val="28"/>
        </w:rPr>
        <w:t xml:space="preserve"> phòng học dùng cho năm học 2024-2025</w:t>
      </w:r>
      <w:r w:rsidR="00F367D1" w:rsidRPr="00F367D1">
        <w:rPr>
          <w:sz w:val="28"/>
          <w:szCs w:val="28"/>
        </w:rPr>
        <w:t>: 28, trong đó phòng KCCT</w:t>
      </w:r>
      <w:r w:rsidR="00201417">
        <w:rPr>
          <w:sz w:val="28"/>
          <w:szCs w:val="28"/>
        </w:rPr>
        <w:t>: 28</w:t>
      </w:r>
      <w:r w:rsidR="00201417">
        <w:rPr>
          <w:sz w:val="28"/>
          <w:szCs w:val="28"/>
          <w:lang w:val="en-US"/>
        </w:rPr>
        <w:t>.</w:t>
      </w:r>
    </w:p>
    <w:p w:rsidR="00F367D1" w:rsidRPr="00F367D1" w:rsidRDefault="00F367D1" w:rsidP="00F57FFC">
      <w:pPr>
        <w:pStyle w:val="Footnote0"/>
        <w:shd w:val="clear" w:color="auto" w:fill="auto"/>
        <w:spacing w:line="240" w:lineRule="auto"/>
        <w:ind w:firstLine="720"/>
        <w:rPr>
          <w:sz w:val="28"/>
          <w:szCs w:val="28"/>
        </w:rPr>
      </w:pPr>
      <w:r w:rsidRPr="00F367D1">
        <w:rPr>
          <w:sz w:val="28"/>
          <w:szCs w:val="28"/>
          <w:lang w:val="en-US"/>
        </w:rPr>
        <w:t>-</w:t>
      </w:r>
      <w:r w:rsidRPr="00F367D1">
        <w:rPr>
          <w:sz w:val="28"/>
          <w:szCs w:val="28"/>
        </w:rPr>
        <w:t xml:space="preserve"> Phòng học bộ môn :</w:t>
      </w:r>
    </w:p>
    <w:p w:rsidR="00F367D1" w:rsidRPr="00F367D1" w:rsidRDefault="00A82F38" w:rsidP="00F57FFC">
      <w:pPr>
        <w:pStyle w:val="Footnote0"/>
        <w:shd w:val="clear" w:color="auto" w:fill="auto"/>
        <w:tabs>
          <w:tab w:val="right" w:leader="dot" w:pos="4950"/>
          <w:tab w:val="right" w:pos="5119"/>
          <w:tab w:val="right" w:pos="5465"/>
          <w:tab w:val="center" w:pos="5922"/>
          <w:tab w:val="right" w:pos="6833"/>
          <w:tab w:val="left" w:pos="6948"/>
          <w:tab w:val="left" w:leader="dot" w:pos="8316"/>
        </w:tabs>
        <w:spacing w:line="240" w:lineRule="auto"/>
        <w:rPr>
          <w:sz w:val="28"/>
          <w:szCs w:val="28"/>
        </w:rPr>
      </w:pPr>
      <w:r>
        <w:rPr>
          <w:sz w:val="28"/>
          <w:szCs w:val="28"/>
          <w:lang w:val="en-US"/>
        </w:rPr>
        <w:t xml:space="preserve">         </w:t>
      </w:r>
      <w:r w:rsidR="00600C0F">
        <w:rPr>
          <w:sz w:val="28"/>
          <w:szCs w:val="28"/>
        </w:rPr>
        <w:t xml:space="preserve"> Số phòng học bộ môn: 06 phòng, số </w:t>
      </w:r>
      <w:r w:rsidR="00600C0F">
        <w:rPr>
          <w:sz w:val="28"/>
          <w:szCs w:val="28"/>
        </w:rPr>
        <w:tab/>
        <w:t xml:space="preserve">phòng kiên </w:t>
      </w:r>
      <w:r w:rsidR="00600C0F">
        <w:rPr>
          <w:sz w:val="28"/>
          <w:szCs w:val="28"/>
        </w:rPr>
        <w:tab/>
        <w:t>cố: 06</w:t>
      </w:r>
      <w:r w:rsidR="00F367D1" w:rsidRPr="00F367D1">
        <w:rPr>
          <w:sz w:val="28"/>
          <w:szCs w:val="28"/>
        </w:rPr>
        <w:t xml:space="preserve"> phòng; số phòng bán kiên cố:</w:t>
      </w:r>
      <w:r w:rsidR="00F367D1">
        <w:rPr>
          <w:sz w:val="28"/>
          <w:szCs w:val="28"/>
          <w:lang w:val="en-US"/>
        </w:rPr>
        <w:t xml:space="preserve"> </w:t>
      </w:r>
      <w:r w:rsidR="00F367D1" w:rsidRPr="00F367D1">
        <w:rPr>
          <w:sz w:val="28"/>
          <w:szCs w:val="28"/>
        </w:rPr>
        <w:t>0 phòng.</w:t>
      </w:r>
    </w:p>
    <w:p w:rsidR="00F367D1" w:rsidRPr="00F367D1" w:rsidRDefault="00F367D1" w:rsidP="00F57FFC">
      <w:pPr>
        <w:pStyle w:val="Footnote0"/>
        <w:shd w:val="clear" w:color="auto" w:fill="auto"/>
        <w:spacing w:line="240" w:lineRule="auto"/>
        <w:ind w:firstLine="720"/>
        <w:rPr>
          <w:sz w:val="28"/>
          <w:szCs w:val="28"/>
        </w:rPr>
      </w:pPr>
      <w:r w:rsidRPr="00F367D1">
        <w:rPr>
          <w:sz w:val="28"/>
          <w:szCs w:val="28"/>
          <w:lang w:val="en-US"/>
        </w:rPr>
        <w:t>-</w:t>
      </w:r>
      <w:r w:rsidRPr="00F367D1">
        <w:rPr>
          <w:sz w:val="28"/>
          <w:szCs w:val="28"/>
        </w:rPr>
        <w:t xml:space="preserve"> Phòng chức năng </w:t>
      </w:r>
      <w:r w:rsidRPr="00F367D1">
        <w:rPr>
          <w:rStyle w:val="FootnoteItalic"/>
          <w:sz w:val="28"/>
          <w:szCs w:val="28"/>
        </w:rPr>
        <w:t>{gồm phòng thư viện, thiết bị, phòng đọc giáo viên, phòng đọc học sỉnh</w:t>
      </w:r>
      <w:r>
        <w:rPr>
          <w:rStyle w:val="FootnoteItalic"/>
          <w:sz w:val="28"/>
          <w:szCs w:val="28"/>
          <w:lang w:val="en-US"/>
        </w:rPr>
        <w:t>)</w:t>
      </w:r>
      <w:r w:rsidRPr="00F367D1">
        <w:rPr>
          <w:rStyle w:val="FootnoteItalic"/>
          <w:sz w:val="28"/>
          <w:szCs w:val="28"/>
          <w:lang w:val="en-US"/>
        </w:rPr>
        <w:t xml:space="preserve">: </w:t>
      </w:r>
      <w:r w:rsidR="00600C0F">
        <w:rPr>
          <w:sz w:val="28"/>
          <w:szCs w:val="28"/>
        </w:rPr>
        <w:t>Tổng số phòng: 03</w:t>
      </w:r>
      <w:r w:rsidRPr="00F367D1">
        <w:rPr>
          <w:sz w:val="28"/>
          <w:szCs w:val="28"/>
        </w:rPr>
        <w:t xml:space="preserve"> </w:t>
      </w:r>
      <w:r w:rsidR="00600C0F">
        <w:rPr>
          <w:sz w:val="28"/>
          <w:szCs w:val="28"/>
        </w:rPr>
        <w:t>trong đó số phòng kiên cố: 0 số phòng bán kiên cố: 03</w:t>
      </w:r>
    </w:p>
    <w:p w:rsidR="00F367D1" w:rsidRPr="00F367D1" w:rsidRDefault="00F367D1" w:rsidP="00F57FFC">
      <w:pPr>
        <w:pStyle w:val="Footnote0"/>
        <w:shd w:val="clear" w:color="auto" w:fill="auto"/>
        <w:spacing w:line="240" w:lineRule="auto"/>
        <w:ind w:firstLine="720"/>
        <w:rPr>
          <w:i/>
          <w:sz w:val="28"/>
          <w:szCs w:val="28"/>
        </w:rPr>
      </w:pPr>
      <w:r w:rsidRPr="00F367D1">
        <w:rPr>
          <w:sz w:val="28"/>
          <w:szCs w:val="28"/>
          <w:lang w:val="en-US"/>
        </w:rPr>
        <w:t>-</w:t>
      </w:r>
      <w:r w:rsidRPr="00F367D1">
        <w:rPr>
          <w:sz w:val="28"/>
          <w:szCs w:val="28"/>
        </w:rPr>
        <w:t xml:space="preserve"> Số phòng làm việc: Tổng số phòng: 06 trong đó số phòng kiên cố: 06, số </w:t>
      </w:r>
      <w:r w:rsidRPr="00F367D1">
        <w:rPr>
          <w:rStyle w:val="Footnote3NotItalic"/>
          <w:i w:val="0"/>
          <w:sz w:val="28"/>
          <w:szCs w:val="28"/>
        </w:rPr>
        <w:lastRenderedPageBreak/>
        <w:t>phòng bán kiên cố:</w:t>
      </w:r>
      <w:r w:rsidRPr="00F367D1">
        <w:rPr>
          <w:rStyle w:val="Footnote3NotItalic"/>
          <w:i w:val="0"/>
          <w:sz w:val="28"/>
          <w:szCs w:val="28"/>
          <w:lang w:val="en-US"/>
        </w:rPr>
        <w:t xml:space="preserve"> 0</w:t>
      </w:r>
    </w:p>
    <w:p w:rsidR="00F367D1" w:rsidRPr="00F367D1" w:rsidRDefault="00A82F38" w:rsidP="00F57FFC">
      <w:pPr>
        <w:pStyle w:val="Footnote0"/>
        <w:shd w:val="clear" w:color="auto" w:fill="auto"/>
        <w:tabs>
          <w:tab w:val="left" w:leader="dot" w:pos="5832"/>
        </w:tabs>
        <w:spacing w:line="240" w:lineRule="auto"/>
        <w:rPr>
          <w:sz w:val="28"/>
          <w:szCs w:val="28"/>
        </w:rPr>
      </w:pPr>
      <w:r>
        <w:rPr>
          <w:sz w:val="28"/>
          <w:szCs w:val="28"/>
          <w:lang w:val="en-US"/>
        </w:rPr>
        <w:t xml:space="preserve">         </w:t>
      </w:r>
      <w:r w:rsidR="00F367D1" w:rsidRPr="00F367D1">
        <w:rPr>
          <w:sz w:val="28"/>
          <w:szCs w:val="28"/>
          <w:lang w:val="en-US"/>
        </w:rPr>
        <w:t>-</w:t>
      </w:r>
      <w:r w:rsidR="00F367D1" w:rsidRPr="00F367D1">
        <w:rPr>
          <w:sz w:val="28"/>
          <w:szCs w:val="28"/>
        </w:rPr>
        <w:t xml:space="preserve"> Diệ</w:t>
      </w:r>
      <w:r w:rsidR="00772F79">
        <w:rPr>
          <w:sz w:val="28"/>
          <w:szCs w:val="28"/>
        </w:rPr>
        <w:t>n tích khuôn viên của trường là</w:t>
      </w:r>
      <w:r w:rsidR="00F367D1" w:rsidRPr="00F367D1">
        <w:rPr>
          <w:sz w:val="28"/>
          <w:szCs w:val="28"/>
        </w:rPr>
        <w:t>:</w:t>
      </w:r>
      <w:r w:rsidR="00772F79">
        <w:rPr>
          <w:sz w:val="28"/>
          <w:szCs w:val="28"/>
          <w:lang w:val="en-US"/>
        </w:rPr>
        <w:t xml:space="preserve"> </w:t>
      </w:r>
      <w:r w:rsidR="00F367D1" w:rsidRPr="00F367D1">
        <w:rPr>
          <w:sz w:val="28"/>
          <w:szCs w:val="28"/>
        </w:rPr>
        <w:t>9500m</w:t>
      </w:r>
      <w:r w:rsidR="00F367D1" w:rsidRPr="00F367D1">
        <w:rPr>
          <w:sz w:val="28"/>
          <w:szCs w:val="28"/>
          <w:vertAlign w:val="superscript"/>
        </w:rPr>
        <w:t>2</w:t>
      </w:r>
      <w:r w:rsidR="00F367D1" w:rsidRPr="00F367D1">
        <w:rPr>
          <w:sz w:val="28"/>
          <w:szCs w:val="28"/>
        </w:rPr>
        <w:t>, trong đó đã có giấy chứng</w:t>
      </w:r>
      <w:r w:rsidR="00F367D1" w:rsidRPr="00F367D1">
        <w:rPr>
          <w:sz w:val="28"/>
          <w:szCs w:val="28"/>
          <w:lang w:val="en-US"/>
        </w:rPr>
        <w:t xml:space="preserve"> </w:t>
      </w:r>
      <w:r w:rsidR="00F367D1" w:rsidRPr="00F367D1">
        <w:rPr>
          <w:sz w:val="28"/>
          <w:szCs w:val="28"/>
        </w:rPr>
        <w:t>nhận QSD đất là: 8639m</w:t>
      </w:r>
      <w:r w:rsidR="00F367D1" w:rsidRPr="00F367D1">
        <w:rPr>
          <w:sz w:val="28"/>
          <w:szCs w:val="28"/>
          <w:vertAlign w:val="superscript"/>
        </w:rPr>
        <w:t>2</w:t>
      </w:r>
      <w:r w:rsidR="00F367D1" w:rsidRPr="00F367D1">
        <w:rPr>
          <w:sz w:val="28"/>
          <w:szCs w:val="28"/>
        </w:rPr>
        <w:t>.</w:t>
      </w:r>
      <w:r w:rsidR="00F367D1" w:rsidRPr="00F367D1">
        <w:rPr>
          <w:sz w:val="28"/>
          <w:szCs w:val="28"/>
          <w:lang w:val="en-US"/>
        </w:rPr>
        <w:t xml:space="preserve"> </w:t>
      </w:r>
      <w:r w:rsidR="00F367D1" w:rsidRPr="00F367D1">
        <w:rPr>
          <w:sz w:val="28"/>
          <w:szCs w:val="28"/>
        </w:rPr>
        <w:t xml:space="preserve">Diện </w:t>
      </w:r>
      <w:r w:rsidR="00E6658D">
        <w:rPr>
          <w:sz w:val="28"/>
          <w:szCs w:val="28"/>
        </w:rPr>
        <w:t>tíc</w:t>
      </w:r>
      <w:r w:rsidR="00E6658D">
        <w:rPr>
          <w:sz w:val="28"/>
          <w:szCs w:val="28"/>
          <w:lang w:val="en-US"/>
        </w:rPr>
        <w:t>h</w:t>
      </w:r>
      <w:r w:rsidR="00F367D1" w:rsidRPr="00F367D1">
        <w:rPr>
          <w:sz w:val="28"/>
          <w:szCs w:val="28"/>
        </w:rPr>
        <w:t xml:space="preserve"> được cấp bổ sung trong hè 2021 là: 861m</w:t>
      </w:r>
      <w:r w:rsidR="00F367D1" w:rsidRPr="00F367D1">
        <w:rPr>
          <w:sz w:val="28"/>
          <w:szCs w:val="28"/>
          <w:vertAlign w:val="superscript"/>
        </w:rPr>
        <w:t>2</w:t>
      </w:r>
      <w:r w:rsidR="00F367D1" w:rsidRPr="00F367D1">
        <w:rPr>
          <w:sz w:val="28"/>
          <w:szCs w:val="28"/>
        </w:rPr>
        <w:t>.</w:t>
      </w:r>
    </w:p>
    <w:p w:rsidR="00F367D1" w:rsidRDefault="00F367D1" w:rsidP="00F57FFC">
      <w:pPr>
        <w:ind w:firstLine="720"/>
        <w:jc w:val="both"/>
        <w:rPr>
          <w:rFonts w:ascii="Times New Roman" w:hAnsi="Times New Roman"/>
          <w:b w:val="0"/>
          <w:color w:val="000000"/>
        </w:rPr>
      </w:pPr>
      <w:r w:rsidRPr="00C8387D">
        <w:rPr>
          <w:rFonts w:ascii="Times New Roman" w:hAnsi="Times New Roman"/>
          <w:b w:val="0"/>
          <w:color w:val="000000"/>
        </w:rPr>
        <w:t>- Nhà trường có trang thiết bị dạy học hiện đại, kết nối internet; có đủ điều kiện, phương tiện thực hiện đổi mới phươn</w:t>
      </w:r>
      <w:r w:rsidR="002B37DA">
        <w:rPr>
          <w:rFonts w:ascii="Times New Roman" w:hAnsi="Times New Roman"/>
          <w:b w:val="0"/>
          <w:color w:val="000000"/>
        </w:rPr>
        <w:t>g pháp dạy học, ứng dụng rộng rã</w:t>
      </w:r>
      <w:r w:rsidRPr="00C8387D">
        <w:rPr>
          <w:rFonts w:ascii="Times New Roman" w:hAnsi="Times New Roman"/>
          <w:b w:val="0"/>
          <w:color w:val="000000"/>
        </w:rPr>
        <w:t>i CNTT đáp ứng yêu cầu đổi mới giáo dục trong bối cảnh phát triển và hội nhập.</w:t>
      </w:r>
    </w:p>
    <w:p w:rsidR="003836CB" w:rsidRPr="00F367D1" w:rsidRDefault="003836CB" w:rsidP="003E5E20">
      <w:pPr>
        <w:ind w:firstLine="720"/>
        <w:jc w:val="both"/>
        <w:rPr>
          <w:rFonts w:ascii="Times New Roman" w:hAnsi="Times New Roman"/>
          <w:b w:val="0"/>
          <w:color w:val="000000"/>
        </w:rPr>
      </w:pPr>
      <w:r w:rsidRPr="00E76216">
        <w:rPr>
          <w:rFonts w:ascii="Times New Roman" w:hAnsi="Times New Roman"/>
          <w:szCs w:val="28"/>
          <w:shd w:val="clear" w:color="auto" w:fill="FFFFFF"/>
        </w:rPr>
        <w:t>3. MỤC TIÊU GIÁO DỤC CỦA NHÀ TRƯỜNG</w:t>
      </w:r>
    </w:p>
    <w:p w:rsidR="00E76216" w:rsidRPr="0094548C" w:rsidRDefault="00361829" w:rsidP="003E5E20">
      <w:pPr>
        <w:tabs>
          <w:tab w:val="left" w:pos="720"/>
        </w:tabs>
        <w:jc w:val="both"/>
        <w:rPr>
          <w:rFonts w:ascii="Times New Roman" w:hAnsi="Times New Roman"/>
          <w:color w:val="000000"/>
          <w:szCs w:val="28"/>
          <w:lang w:val="vi-VN"/>
        </w:rPr>
      </w:pPr>
      <w:r>
        <w:rPr>
          <w:rFonts w:ascii="Times New Roman" w:hAnsi="Times New Roman"/>
          <w:color w:val="000000"/>
          <w:szCs w:val="28"/>
          <w:lang w:val="en-US"/>
        </w:rPr>
        <w:tab/>
      </w:r>
      <w:r w:rsidR="00E76216" w:rsidRPr="0094548C">
        <w:rPr>
          <w:rFonts w:ascii="Times New Roman" w:hAnsi="Times New Roman"/>
          <w:color w:val="000000"/>
          <w:szCs w:val="28"/>
          <w:lang w:val="en-US"/>
        </w:rPr>
        <w:t>3</w:t>
      </w:r>
      <w:r w:rsidR="00E76216" w:rsidRPr="0094548C">
        <w:rPr>
          <w:rFonts w:ascii="Times New Roman" w:hAnsi="Times New Roman"/>
          <w:color w:val="000000"/>
          <w:szCs w:val="28"/>
          <w:lang w:val="vi-VN"/>
        </w:rPr>
        <w:t>.1.</w:t>
      </w:r>
      <w:r w:rsidR="00CD2706" w:rsidRPr="0094548C">
        <w:rPr>
          <w:rFonts w:ascii="Times New Roman" w:hAnsi="Times New Roman"/>
          <w:color w:val="000000"/>
          <w:szCs w:val="28"/>
          <w:lang w:val="en-US"/>
        </w:rPr>
        <w:t xml:space="preserve"> </w:t>
      </w:r>
      <w:r w:rsidR="00E76216" w:rsidRPr="0094548C">
        <w:rPr>
          <w:rFonts w:ascii="Times New Roman" w:hAnsi="Times New Roman"/>
          <w:color w:val="000000"/>
          <w:szCs w:val="28"/>
          <w:lang w:val="vi-VN"/>
        </w:rPr>
        <w:t>Mục tiêu chung</w:t>
      </w:r>
    </w:p>
    <w:p w:rsidR="00C8387D" w:rsidRPr="00C8387D" w:rsidRDefault="00C8387D" w:rsidP="003E5E20">
      <w:pPr>
        <w:ind w:firstLine="720"/>
        <w:jc w:val="both"/>
        <w:rPr>
          <w:rFonts w:ascii="Times New Roman" w:hAnsi="Times New Roman"/>
          <w:b w:val="0"/>
        </w:rPr>
      </w:pPr>
      <w:r w:rsidRPr="00C8387D">
        <w:rPr>
          <w:rFonts w:ascii="Times New Roman" w:hAnsi="Times New Roman"/>
          <w:b w:val="0"/>
          <w:color w:val="000000"/>
        </w:rPr>
        <w:t xml:space="preserve"> Trang bị, giáo dục cho các em học sinh đạt được 5 phẩm chất, 10 năng lực cần thiết theo mục tiêu chương trình GDPT 2018 để</w:t>
      </w:r>
      <w:r w:rsidRPr="00C8387D">
        <w:rPr>
          <w:rFonts w:ascii="Times New Roman" w:hAnsi="Times New Roman"/>
          <w:b w:val="0"/>
        </w:rPr>
        <w:t xml:space="preserve"> các em phát triển bản thân, hòa nhập với xã hội. </w:t>
      </w:r>
      <w:r w:rsidRPr="00C8387D">
        <w:rPr>
          <w:rFonts w:ascii="Times New Roman" w:hAnsi="Times New Roman"/>
          <w:b w:val="0"/>
          <w:sz w:val="26"/>
        </w:rPr>
        <w:t xml:space="preserve"> </w:t>
      </w:r>
      <w:r w:rsidRPr="00C8387D">
        <w:rPr>
          <w:rFonts w:ascii="Times New Roman" w:hAnsi="Times New Roman"/>
          <w:b w:val="0"/>
        </w:rPr>
        <w:t>Nhà trường tạo dựng môi trường học tập tốt nhất để mỗi học sinh đều phát huy được hết năng lực sở trường của bản thân; xây dựng ngôi trường có uy tín về chất lượng giáo dục toàn diện, được phụ huynh học sinh tin tưởng.</w:t>
      </w:r>
    </w:p>
    <w:p w:rsidR="00E76216" w:rsidRPr="00547022" w:rsidRDefault="00361829" w:rsidP="003E5E20">
      <w:pPr>
        <w:jc w:val="both"/>
        <w:rPr>
          <w:rFonts w:ascii="Times New Roman" w:hAnsi="Times New Roman"/>
          <w:color w:val="000000"/>
          <w:szCs w:val="28"/>
        </w:rPr>
      </w:pPr>
      <w:r>
        <w:rPr>
          <w:rFonts w:ascii="Times New Roman" w:hAnsi="Times New Roman"/>
          <w:color w:val="000000"/>
          <w:szCs w:val="28"/>
        </w:rPr>
        <w:tab/>
      </w:r>
      <w:r w:rsidR="00E76216" w:rsidRPr="0094548C">
        <w:rPr>
          <w:rFonts w:ascii="Times New Roman" w:hAnsi="Times New Roman"/>
          <w:color w:val="000000"/>
          <w:szCs w:val="28"/>
        </w:rPr>
        <w:t>3.2.</w:t>
      </w:r>
      <w:r w:rsidR="00CD2706" w:rsidRPr="0094548C">
        <w:rPr>
          <w:rFonts w:ascii="Times New Roman" w:hAnsi="Times New Roman"/>
          <w:color w:val="000000"/>
          <w:szCs w:val="28"/>
        </w:rPr>
        <w:t xml:space="preserve"> </w:t>
      </w:r>
      <w:r w:rsidR="00E76216" w:rsidRPr="0094548C">
        <w:rPr>
          <w:rFonts w:ascii="Times New Roman" w:hAnsi="Times New Roman"/>
          <w:color w:val="000000"/>
          <w:szCs w:val="28"/>
        </w:rPr>
        <w:t>Mục tiêu cụ thể</w:t>
      </w:r>
      <w:r w:rsidR="00E76216" w:rsidRPr="00E76216">
        <w:rPr>
          <w:rFonts w:ascii="Times New Roman" w:hAnsi="Times New Roman"/>
          <w:b w:val="0"/>
          <w:color w:val="000000"/>
          <w:szCs w:val="28"/>
          <w:lang w:val="vi-VN"/>
        </w:rPr>
        <w:t xml:space="preserve"> </w:t>
      </w:r>
    </w:p>
    <w:p w:rsidR="00233241" w:rsidRPr="00133D06" w:rsidRDefault="00233241" w:rsidP="00133D06">
      <w:pPr>
        <w:ind w:firstLine="720"/>
        <w:jc w:val="both"/>
        <w:rPr>
          <w:rFonts w:ascii="Times New Roman" w:hAnsi="Times New Roman"/>
          <w:b w:val="0"/>
          <w:color w:val="000000"/>
          <w:szCs w:val="28"/>
        </w:rPr>
      </w:pPr>
      <w:r w:rsidRPr="00233241">
        <w:rPr>
          <w:rFonts w:ascii="Times New Roman" w:hAnsi="Times New Roman"/>
          <w:b w:val="0"/>
          <w:color w:val="000000"/>
          <w:szCs w:val="28"/>
          <w:lang w:val="en-US"/>
        </w:rPr>
        <w:t>T</w:t>
      </w:r>
      <w:r w:rsidRPr="00233241">
        <w:rPr>
          <w:rFonts w:ascii="Times New Roman" w:hAnsi="Times New Roman"/>
          <w:b w:val="0"/>
          <w:color w:val="000000"/>
          <w:szCs w:val="28"/>
        </w:rPr>
        <w:t xml:space="preserve">hực hiện hiệu quả Chương trình giáo dục phổ thông cấp tiểu học ban hành kèm theo Thông tư số 32/2018/TT-BGDĐT ngày 26/12/2018 của Bộ trưởng Bộ GDĐT (Chương trình giáo dục phổ thông 2018) đối với </w:t>
      </w:r>
      <w:r w:rsidR="006F1BB2">
        <w:rPr>
          <w:rFonts w:ascii="Times New Roman" w:hAnsi="Times New Roman"/>
          <w:b w:val="0"/>
          <w:color w:val="000000"/>
          <w:szCs w:val="28"/>
        </w:rPr>
        <w:t>các khối lớp.</w:t>
      </w:r>
      <w:r w:rsidR="00133D06">
        <w:rPr>
          <w:rFonts w:ascii="Times New Roman" w:hAnsi="Times New Roman"/>
          <w:b w:val="0"/>
          <w:color w:val="000000"/>
          <w:szCs w:val="28"/>
        </w:rPr>
        <w:t xml:space="preserve"> </w:t>
      </w:r>
    </w:p>
    <w:p w:rsidR="00547022" w:rsidRPr="006D21EE" w:rsidRDefault="00547022" w:rsidP="00547022">
      <w:pPr>
        <w:pStyle w:val="NormalWeb"/>
        <w:spacing w:before="0" w:beforeAutospacing="0" w:after="0" w:afterAutospacing="0"/>
        <w:ind w:firstLine="720"/>
        <w:jc w:val="both"/>
        <w:rPr>
          <w:w w:val="90"/>
          <w:sz w:val="28"/>
          <w:szCs w:val="28"/>
          <w:shd w:val="clear" w:color="auto" w:fill="FFFFFF"/>
        </w:rPr>
      </w:pPr>
      <w:r w:rsidRPr="006D21EE">
        <w:rPr>
          <w:w w:val="90"/>
          <w:sz w:val="28"/>
          <w:szCs w:val="28"/>
          <w:shd w:val="clear" w:color="auto" w:fill="FFFFFF"/>
        </w:rPr>
        <w:t>Đảm bảo cơ sở vật chất, thiết bị dạy học; duy trì, nâng cao chất lượng phổ cập giáo dục tiểu học và thực hiện giáo dục tiểu học là giáo dục bắt buộc theo quy định của Luật Giáo dục 2019.</w:t>
      </w:r>
    </w:p>
    <w:p w:rsidR="00547022" w:rsidRPr="006D21EE" w:rsidRDefault="00547022" w:rsidP="00547022">
      <w:pPr>
        <w:ind w:firstLine="709"/>
        <w:jc w:val="both"/>
        <w:rPr>
          <w:rFonts w:ascii="Times New Roman" w:hAnsi="Times New Roman"/>
          <w:b w:val="0"/>
          <w:strike/>
          <w:szCs w:val="28"/>
        </w:rPr>
      </w:pPr>
      <w:r w:rsidRPr="006D21EE">
        <w:rPr>
          <w:rFonts w:ascii="Times New Roman" w:hAnsi="Times New Roman"/>
          <w:b w:val="0"/>
          <w:szCs w:val="28"/>
          <w:lang w:val="sq-AL"/>
        </w:rPr>
        <w:t xml:space="preserve">Tiếp tục nâng cao chất lượng đội ngũ giáo viên và cán bộ quản lý; </w:t>
      </w:r>
      <w:r w:rsidRPr="006D21EE">
        <w:rPr>
          <w:rFonts w:ascii="Times New Roman" w:hAnsi="Times New Roman"/>
          <w:b w:val="0"/>
          <w:szCs w:val="28"/>
        </w:rPr>
        <w:t>đảm bảo</w:t>
      </w:r>
      <w:r w:rsidRPr="006D21EE">
        <w:rPr>
          <w:rFonts w:ascii="Times New Roman" w:hAnsi="Times New Roman"/>
          <w:b w:val="0"/>
          <w:szCs w:val="28"/>
          <w:lang w:val="vi-VN"/>
        </w:rPr>
        <w:t xml:space="preserve"> đủ giáo viên giảng dạy các môn học, hoạt động giáo dục theo Chương trình giáo dục phổ thông cấp tiểu học</w:t>
      </w:r>
      <w:r w:rsidRPr="006D21EE">
        <w:rPr>
          <w:rFonts w:ascii="Times New Roman" w:hAnsi="Times New Roman"/>
          <w:b w:val="0"/>
          <w:szCs w:val="28"/>
        </w:rPr>
        <w:t>.</w:t>
      </w:r>
    </w:p>
    <w:p w:rsidR="00547022" w:rsidRPr="006D21EE" w:rsidRDefault="00547022" w:rsidP="00547022">
      <w:pPr>
        <w:pStyle w:val="NormalWeb"/>
        <w:spacing w:before="0" w:beforeAutospacing="0" w:after="0" w:afterAutospacing="0"/>
        <w:ind w:firstLine="720"/>
        <w:jc w:val="both"/>
        <w:rPr>
          <w:w w:val="90"/>
          <w:sz w:val="28"/>
          <w:szCs w:val="28"/>
          <w:shd w:val="clear" w:color="auto" w:fill="FFFFFF"/>
        </w:rPr>
      </w:pPr>
      <w:r w:rsidRPr="006D21EE">
        <w:rPr>
          <w:w w:val="90"/>
          <w:sz w:val="28"/>
          <w:szCs w:val="28"/>
          <w:shd w:val="clear" w:color="auto" w:fill="FFFFFF"/>
        </w:rPr>
        <w:t>Đẩy mạnh chuyển đổi số, đổi mới công tác quản lý, quản trị trường học; đảm bảo dân chủ, kỷ cương, nề nếp, chất lượng và hiệu quả giáo dục trong nhà trường.</w:t>
      </w:r>
    </w:p>
    <w:p w:rsidR="00547022" w:rsidRPr="00EF6167" w:rsidRDefault="00547022" w:rsidP="00547022">
      <w:pPr>
        <w:ind w:firstLine="709"/>
        <w:jc w:val="both"/>
        <w:rPr>
          <w:rFonts w:ascii="Times New Roman" w:hAnsi="Times New Roman"/>
          <w:b w:val="0"/>
          <w:w w:val="90"/>
          <w:szCs w:val="28"/>
          <w:shd w:val="clear" w:color="auto" w:fill="FFFFFF"/>
        </w:rPr>
      </w:pPr>
      <w:r w:rsidRPr="006D21EE">
        <w:rPr>
          <w:rFonts w:ascii="Times New Roman" w:hAnsi="Times New Roman"/>
          <w:b w:val="0"/>
          <w:w w:val="90"/>
          <w:szCs w:val="28"/>
          <w:shd w:val="clear" w:color="auto" w:fill="FFFFFF"/>
        </w:rPr>
        <w:t>Khai thác, sử dụng sách giáo khoa, các nguồn học liệu, thiết bị dạy học hiệu quả, phù hợp thực tiễn; vận dụng linh hoạt các phương pháp, hình thức tổ chức dạy học nhằm phát triển phẩm chất, năng lực học sinh; phát động, tổ chức các phong trào thi đua, nhân rộng các điển hình tiên tiến trong công tác dạy học.</w:t>
      </w:r>
    </w:p>
    <w:p w:rsidR="00E655CA" w:rsidRPr="00E655CA" w:rsidRDefault="00E655CA" w:rsidP="00E655CA">
      <w:pPr>
        <w:ind w:firstLine="720"/>
        <w:jc w:val="both"/>
        <w:rPr>
          <w:rFonts w:ascii="Times New Roman" w:hAnsi="Times New Roman"/>
          <w:b w:val="0"/>
          <w:bCs/>
          <w:color w:val="000000" w:themeColor="text1"/>
          <w:szCs w:val="28"/>
          <w:lang w:val="nl-NL"/>
        </w:rPr>
      </w:pPr>
      <w:r w:rsidRPr="00E655CA">
        <w:rPr>
          <w:rFonts w:ascii="Times New Roman" w:hAnsi="Times New Roman"/>
          <w:b w:val="0"/>
          <w:bCs/>
          <w:color w:val="000000" w:themeColor="text1"/>
          <w:szCs w:val="28"/>
          <w:lang w:val="nl-NL"/>
        </w:rPr>
        <w:t xml:space="preserve">* Về </w:t>
      </w:r>
      <w:r w:rsidR="00547022">
        <w:rPr>
          <w:rFonts w:ascii="Times New Roman" w:hAnsi="Times New Roman"/>
          <w:b w:val="0"/>
          <w:bCs/>
          <w:color w:val="000000" w:themeColor="text1"/>
          <w:szCs w:val="28"/>
          <w:lang w:val="nl-NL"/>
        </w:rPr>
        <w:t>chỉ tiêu phấn đấu</w:t>
      </w:r>
      <w:r w:rsidRPr="00E655CA">
        <w:rPr>
          <w:rFonts w:ascii="Times New Roman" w:hAnsi="Times New Roman"/>
          <w:b w:val="0"/>
          <w:bCs/>
          <w:color w:val="000000" w:themeColor="text1"/>
          <w:szCs w:val="28"/>
          <w:lang w:val="nl-NL"/>
        </w:rPr>
        <w:t>:</w:t>
      </w:r>
    </w:p>
    <w:p w:rsidR="00DA3F17" w:rsidRPr="005321D5" w:rsidRDefault="005321D5" w:rsidP="00DA3F17">
      <w:pPr>
        <w:ind w:firstLine="567"/>
        <w:jc w:val="both"/>
        <w:rPr>
          <w:rFonts w:ascii="Times New Roman" w:hAnsi="Times New Roman"/>
          <w:b w:val="0"/>
          <w:bCs/>
          <w:w w:val="95"/>
          <w:lang w:val="nl-NL"/>
        </w:rPr>
      </w:pPr>
      <w:r w:rsidRPr="005321D5">
        <w:rPr>
          <w:rFonts w:ascii="Times New Roman" w:hAnsi="Times New Roman"/>
          <w:b w:val="0"/>
          <w:bCs/>
          <w:w w:val="95"/>
          <w:lang w:val="nl-NL"/>
        </w:rPr>
        <w:t>3.2.</w:t>
      </w:r>
      <w:r w:rsidR="00DA3F17" w:rsidRPr="005321D5">
        <w:rPr>
          <w:rFonts w:ascii="Times New Roman" w:hAnsi="Times New Roman"/>
          <w:b w:val="0"/>
          <w:bCs/>
          <w:w w:val="95"/>
          <w:lang w:val="nl-NL"/>
        </w:rPr>
        <w:t>1. Danh hiệu</w:t>
      </w:r>
      <w:r>
        <w:rPr>
          <w:rFonts w:ascii="Times New Roman" w:hAnsi="Times New Roman"/>
          <w:b w:val="0"/>
          <w:bCs/>
          <w:w w:val="95"/>
          <w:lang w:val="nl-NL"/>
        </w:rPr>
        <w:t xml:space="preserve"> thi đua</w:t>
      </w:r>
      <w:r w:rsidR="00DA3F17" w:rsidRPr="005321D5">
        <w:rPr>
          <w:rFonts w:ascii="Times New Roman" w:hAnsi="Times New Roman"/>
          <w:b w:val="0"/>
          <w:bCs/>
          <w:w w:val="95"/>
          <w:lang w:val="nl-NL"/>
        </w:rPr>
        <w:t xml:space="preserve">: </w:t>
      </w:r>
    </w:p>
    <w:p w:rsidR="00DA3F17" w:rsidRPr="007C7194" w:rsidRDefault="00DA3F17" w:rsidP="00DA3F17">
      <w:pPr>
        <w:ind w:firstLine="567"/>
        <w:jc w:val="both"/>
        <w:outlineLvl w:val="0"/>
        <w:rPr>
          <w:rFonts w:ascii="Times New Roman" w:hAnsi="Times New Roman"/>
          <w:b w:val="0"/>
          <w:i/>
          <w:iCs/>
          <w:w w:val="95"/>
          <w:lang w:val="nl-NL"/>
        </w:rPr>
      </w:pPr>
      <w:r w:rsidRPr="007C7194">
        <w:rPr>
          <w:rFonts w:ascii="Times New Roman" w:hAnsi="Times New Roman"/>
          <w:b w:val="0"/>
          <w:i/>
          <w:iCs/>
          <w:w w:val="95"/>
          <w:lang w:val="nl-NL"/>
        </w:rPr>
        <w:t xml:space="preserve">a. Tập thể:    </w:t>
      </w:r>
    </w:p>
    <w:p w:rsidR="00DA3F17" w:rsidRPr="007C7194" w:rsidRDefault="00DA3F17" w:rsidP="00DA3F17">
      <w:pPr>
        <w:ind w:firstLine="284"/>
        <w:jc w:val="both"/>
        <w:outlineLvl w:val="0"/>
        <w:rPr>
          <w:rFonts w:ascii="Times New Roman" w:hAnsi="Times New Roman"/>
          <w:b w:val="0"/>
          <w:w w:val="95"/>
          <w:lang w:val="nl-NL"/>
        </w:rPr>
      </w:pPr>
      <w:r w:rsidRPr="007C7194">
        <w:rPr>
          <w:rFonts w:ascii="Times New Roman" w:hAnsi="Times New Roman"/>
          <w:b w:val="0"/>
          <w:i/>
          <w:iCs/>
          <w:w w:val="95"/>
          <w:lang w:val="nl-NL"/>
        </w:rPr>
        <w:t xml:space="preserve">- </w:t>
      </w:r>
      <w:r w:rsidRPr="007C7194">
        <w:rPr>
          <w:rFonts w:ascii="Times New Roman" w:hAnsi="Times New Roman"/>
          <w:b w:val="0"/>
          <w:w w:val="95"/>
          <w:lang w:val="nl-NL"/>
        </w:rPr>
        <w:t>Trường: TT LĐTT,  trường Chuẩn Quốc gia; Đơn vị văn hóa cấp huyện.</w:t>
      </w:r>
    </w:p>
    <w:p w:rsidR="00DA3F17" w:rsidRPr="007C7194" w:rsidRDefault="00DA3F17" w:rsidP="00DA3F17">
      <w:pPr>
        <w:ind w:firstLine="284"/>
        <w:jc w:val="both"/>
        <w:rPr>
          <w:rFonts w:ascii="Times New Roman" w:hAnsi="Times New Roman"/>
          <w:b w:val="0"/>
          <w:w w:val="95"/>
          <w:lang w:val="nl-NL"/>
        </w:rPr>
      </w:pPr>
      <w:r w:rsidRPr="007C7194">
        <w:rPr>
          <w:rFonts w:ascii="Times New Roman" w:hAnsi="Times New Roman"/>
          <w:b w:val="0"/>
          <w:w w:val="95"/>
          <w:lang w:val="nl-NL"/>
        </w:rPr>
        <w:t xml:space="preserve">- Công đoàn: Vững mạnh. </w:t>
      </w:r>
    </w:p>
    <w:p w:rsidR="00DA3F17" w:rsidRPr="007C7194" w:rsidRDefault="00DA3F17" w:rsidP="00DA3F17">
      <w:pPr>
        <w:ind w:firstLine="284"/>
        <w:jc w:val="both"/>
        <w:rPr>
          <w:rFonts w:ascii="Times New Roman" w:hAnsi="Times New Roman"/>
          <w:b w:val="0"/>
          <w:w w:val="95"/>
          <w:lang w:val="nl-NL"/>
        </w:rPr>
      </w:pPr>
      <w:r w:rsidRPr="007C7194">
        <w:rPr>
          <w:rFonts w:ascii="Times New Roman" w:hAnsi="Times New Roman"/>
          <w:b w:val="0"/>
          <w:w w:val="95"/>
          <w:lang w:val="nl-NL"/>
        </w:rPr>
        <w:t>- Đoàn đội: Vững mạnh.</w:t>
      </w:r>
    </w:p>
    <w:p w:rsidR="00DA3F17" w:rsidRPr="007C7194" w:rsidRDefault="00DA3F17" w:rsidP="00DA3F17">
      <w:pPr>
        <w:ind w:firstLine="284"/>
        <w:jc w:val="both"/>
        <w:rPr>
          <w:rFonts w:ascii="Times New Roman" w:hAnsi="Times New Roman"/>
          <w:b w:val="0"/>
          <w:w w:val="95"/>
          <w:lang w:val="nl-NL"/>
        </w:rPr>
      </w:pPr>
      <w:r w:rsidRPr="007C7194">
        <w:rPr>
          <w:rFonts w:ascii="Times New Roman" w:hAnsi="Times New Roman"/>
          <w:b w:val="0"/>
          <w:w w:val="95"/>
          <w:lang w:val="nl-NL"/>
        </w:rPr>
        <w:t>- Lớp Tiên tiến: 0</w:t>
      </w:r>
      <w:r>
        <w:rPr>
          <w:rFonts w:ascii="Times New Roman" w:hAnsi="Times New Roman"/>
          <w:b w:val="0"/>
          <w:w w:val="95"/>
          <w:lang w:val="nl-NL"/>
        </w:rPr>
        <w:t>1</w:t>
      </w:r>
      <w:r w:rsidRPr="007C7194">
        <w:rPr>
          <w:rFonts w:ascii="Times New Roman" w:hAnsi="Times New Roman"/>
          <w:b w:val="0"/>
          <w:w w:val="95"/>
          <w:lang w:val="nl-NL"/>
        </w:rPr>
        <w:t xml:space="preserve"> lớp; Lớp Xuất sắc 2</w:t>
      </w:r>
      <w:r>
        <w:rPr>
          <w:rFonts w:ascii="Times New Roman" w:hAnsi="Times New Roman"/>
          <w:b w:val="0"/>
          <w:w w:val="95"/>
          <w:lang w:val="nl-NL"/>
        </w:rPr>
        <w:t>7</w:t>
      </w:r>
      <w:r w:rsidRPr="007C7194">
        <w:rPr>
          <w:rFonts w:ascii="Times New Roman" w:hAnsi="Times New Roman"/>
          <w:b w:val="0"/>
          <w:w w:val="95"/>
          <w:lang w:val="nl-NL"/>
        </w:rPr>
        <w:t>/28 lớp;</w:t>
      </w:r>
    </w:p>
    <w:p w:rsidR="00DA3F17" w:rsidRPr="007C7194" w:rsidRDefault="00DA3F17" w:rsidP="00DA3F17">
      <w:pPr>
        <w:ind w:firstLine="284"/>
        <w:jc w:val="both"/>
        <w:rPr>
          <w:rFonts w:ascii="Times New Roman" w:hAnsi="Times New Roman"/>
          <w:b w:val="0"/>
          <w:w w:val="95"/>
          <w:lang w:val="nl-NL"/>
        </w:rPr>
      </w:pPr>
      <w:r w:rsidRPr="007C7194">
        <w:rPr>
          <w:rFonts w:ascii="Times New Roman" w:hAnsi="Times New Roman"/>
          <w:b w:val="0"/>
          <w:w w:val="95"/>
          <w:lang w:val="nl-NL"/>
        </w:rPr>
        <w:t>- Lớp có phong trào VSCĐ: 28/28 lớp.</w:t>
      </w:r>
    </w:p>
    <w:p w:rsidR="00DA3F17" w:rsidRPr="007C7194" w:rsidRDefault="00DA3F17" w:rsidP="00DA3F17">
      <w:pPr>
        <w:ind w:firstLine="284"/>
        <w:jc w:val="both"/>
        <w:outlineLvl w:val="0"/>
        <w:rPr>
          <w:rFonts w:ascii="Times New Roman" w:hAnsi="Times New Roman"/>
          <w:b w:val="0"/>
          <w:i/>
          <w:iCs/>
          <w:w w:val="95"/>
          <w:lang w:val="nl-NL"/>
        </w:rPr>
      </w:pPr>
      <w:r w:rsidRPr="007C7194">
        <w:rPr>
          <w:rFonts w:ascii="Times New Roman" w:hAnsi="Times New Roman"/>
          <w:b w:val="0"/>
          <w:i/>
          <w:iCs/>
          <w:w w:val="95"/>
          <w:lang w:val="nl-NL"/>
        </w:rPr>
        <w:t xml:space="preserve">b. Cá nhân: </w:t>
      </w:r>
    </w:p>
    <w:p w:rsidR="00DA3F17" w:rsidRPr="007C7194" w:rsidRDefault="00DA3F17" w:rsidP="00DA3F17">
      <w:pPr>
        <w:ind w:firstLine="284"/>
        <w:jc w:val="both"/>
        <w:outlineLvl w:val="0"/>
        <w:rPr>
          <w:rFonts w:ascii="Times New Roman" w:hAnsi="Times New Roman"/>
          <w:b w:val="0"/>
          <w:w w:val="95"/>
          <w:lang w:val="nl-NL"/>
        </w:rPr>
      </w:pPr>
      <w:r w:rsidRPr="007C7194">
        <w:rPr>
          <w:rFonts w:ascii="Times New Roman" w:hAnsi="Times New Roman"/>
          <w:b w:val="0"/>
          <w:w w:val="95"/>
          <w:lang w:val="nl-NL"/>
        </w:rPr>
        <w:t xml:space="preserve">- GVG trường: 33 đ/c; </w:t>
      </w:r>
    </w:p>
    <w:p w:rsidR="00DA3F17" w:rsidRPr="007C7194" w:rsidRDefault="00DA3F17" w:rsidP="00DA3F17">
      <w:pPr>
        <w:ind w:firstLine="284"/>
        <w:jc w:val="both"/>
        <w:outlineLvl w:val="0"/>
        <w:rPr>
          <w:rFonts w:ascii="Times New Roman" w:hAnsi="Times New Roman"/>
          <w:b w:val="0"/>
          <w:w w:val="95"/>
          <w:lang w:val="nl-NL"/>
        </w:rPr>
      </w:pPr>
      <w:r w:rsidRPr="007C7194">
        <w:rPr>
          <w:rFonts w:ascii="Times New Roman" w:hAnsi="Times New Roman"/>
          <w:b w:val="0"/>
          <w:w w:val="95"/>
          <w:lang w:val="nl-NL"/>
        </w:rPr>
        <w:t>- GVG huyện: 05 đ/c (Đ/c Trần Thị Hoa, Vũ Thị Hiền, Nguyễn Thị La, Trần Thị Dương và đ/c Dương Thị Mến)</w:t>
      </w:r>
    </w:p>
    <w:p w:rsidR="00DA3F17" w:rsidRPr="007C7194" w:rsidRDefault="00DA3F17" w:rsidP="00DA3F17">
      <w:pPr>
        <w:ind w:firstLine="284"/>
        <w:jc w:val="both"/>
        <w:rPr>
          <w:rFonts w:ascii="Times New Roman" w:hAnsi="Times New Roman"/>
          <w:b w:val="0"/>
          <w:w w:val="95"/>
          <w:lang w:val="nl-NL"/>
        </w:rPr>
      </w:pPr>
      <w:r w:rsidRPr="007C7194">
        <w:rPr>
          <w:rFonts w:ascii="Times New Roman" w:hAnsi="Times New Roman"/>
          <w:b w:val="0"/>
          <w:w w:val="95"/>
          <w:lang w:val="nl-NL"/>
        </w:rPr>
        <w:t>- GV đạt danh hiệu LĐTT: 45 đ/c</w:t>
      </w:r>
    </w:p>
    <w:p w:rsidR="00DA3F17" w:rsidRPr="007C7194" w:rsidRDefault="00DA3F17" w:rsidP="00DA3F17">
      <w:pPr>
        <w:ind w:firstLine="284"/>
        <w:jc w:val="both"/>
        <w:outlineLvl w:val="0"/>
        <w:rPr>
          <w:rFonts w:ascii="Times New Roman" w:hAnsi="Times New Roman"/>
          <w:b w:val="0"/>
          <w:i/>
          <w:iCs/>
          <w:w w:val="95"/>
          <w:lang w:val="nl-NL"/>
        </w:rPr>
      </w:pPr>
      <w:r w:rsidRPr="007C7194">
        <w:rPr>
          <w:rFonts w:ascii="Times New Roman" w:hAnsi="Times New Roman"/>
          <w:b w:val="0"/>
          <w:w w:val="95"/>
          <w:lang w:val="nl-NL"/>
        </w:rPr>
        <w:t>- CSTĐ cấp cơ sở: 06 đ/c (Lê Thị Chính, Lê Văn Nguyên, Lê Thị Dịu, Cao Thị Việt Anh, Trần Thị Phượng, Nguyễn Thị Hồng Thanh)</w:t>
      </w:r>
    </w:p>
    <w:p w:rsidR="00DA3F17" w:rsidRPr="007C7194" w:rsidRDefault="00DA3F17" w:rsidP="00DA3F17">
      <w:pPr>
        <w:ind w:firstLine="284"/>
        <w:jc w:val="both"/>
        <w:rPr>
          <w:rFonts w:ascii="Times New Roman" w:hAnsi="Times New Roman"/>
          <w:b w:val="0"/>
          <w:w w:val="95"/>
          <w:lang w:val="nl-NL"/>
        </w:rPr>
      </w:pPr>
      <w:r>
        <w:rPr>
          <w:rFonts w:ascii="Times New Roman" w:hAnsi="Times New Roman"/>
          <w:b w:val="0"/>
          <w:w w:val="95"/>
          <w:lang w:val="nl-NL"/>
        </w:rPr>
        <w:lastRenderedPageBreak/>
        <w:t>- 41</w:t>
      </w:r>
      <w:r w:rsidRPr="007C7194">
        <w:rPr>
          <w:rFonts w:ascii="Times New Roman" w:hAnsi="Times New Roman"/>
          <w:b w:val="0"/>
          <w:w w:val="95"/>
          <w:lang w:val="nl-NL"/>
        </w:rPr>
        <w:t xml:space="preserve"> đ/c CBQL, GV ĐK viết SK; trong đó 12 SK được công nhận phạm vi ảnh hưởng ngoài cơ sở.</w:t>
      </w:r>
    </w:p>
    <w:p w:rsidR="00DA3F17" w:rsidRPr="007C7194" w:rsidRDefault="00DA3F17" w:rsidP="00DA3F17">
      <w:pPr>
        <w:ind w:firstLine="284"/>
        <w:jc w:val="both"/>
        <w:rPr>
          <w:rFonts w:ascii="Times New Roman" w:hAnsi="Times New Roman"/>
          <w:b w:val="0"/>
          <w:w w:val="95"/>
          <w:lang w:val="nl-NL"/>
        </w:rPr>
      </w:pPr>
      <w:r w:rsidRPr="007C7194">
        <w:rPr>
          <w:rFonts w:ascii="Times New Roman" w:hAnsi="Times New Roman"/>
          <w:b w:val="0"/>
          <w:w w:val="95"/>
          <w:lang w:val="nl-NL"/>
        </w:rPr>
        <w:t>- 100% CBQL, GV đăng kí đánh giá theo Chuẩn. Trong đó: XL Tốt: 35 đ/c; xếp loại Khá: 7 đ/c.</w:t>
      </w:r>
    </w:p>
    <w:p w:rsidR="00DA3F17" w:rsidRPr="007C7194" w:rsidRDefault="00DA3F17" w:rsidP="00DA3F17">
      <w:pPr>
        <w:ind w:firstLine="284"/>
        <w:jc w:val="both"/>
        <w:rPr>
          <w:rFonts w:ascii="Times New Roman" w:hAnsi="Times New Roman"/>
          <w:b w:val="0"/>
          <w:w w:val="95"/>
          <w:lang w:val="nl-NL"/>
        </w:rPr>
      </w:pPr>
      <w:r w:rsidRPr="007C7194">
        <w:rPr>
          <w:rFonts w:ascii="Times New Roman" w:hAnsi="Times New Roman"/>
          <w:b w:val="0"/>
          <w:w w:val="95"/>
          <w:lang w:val="nl-NL"/>
        </w:rPr>
        <w:t>- 100% CBGV cam kết không vi phạm đạo đức nhà giáo, không vi phạm chính sách dân số- KHH gia đình; không vi phạm dạy thêm trái quy định.</w:t>
      </w:r>
    </w:p>
    <w:p w:rsidR="00DA3F17" w:rsidRPr="005321D5" w:rsidRDefault="005321D5" w:rsidP="00DA3F17">
      <w:pPr>
        <w:ind w:firstLine="284"/>
        <w:jc w:val="both"/>
        <w:rPr>
          <w:rFonts w:ascii="Times New Roman" w:hAnsi="Times New Roman"/>
          <w:b w:val="0"/>
          <w:bCs/>
          <w:w w:val="95"/>
          <w:lang w:val="nl-NL"/>
        </w:rPr>
      </w:pPr>
      <w:r w:rsidRPr="005321D5">
        <w:rPr>
          <w:rFonts w:ascii="Times New Roman" w:hAnsi="Times New Roman"/>
          <w:b w:val="0"/>
          <w:bCs/>
          <w:w w:val="95"/>
          <w:lang w:val="nl-NL"/>
        </w:rPr>
        <w:t>3.2.</w:t>
      </w:r>
      <w:r w:rsidR="00DA3F17" w:rsidRPr="005321D5">
        <w:rPr>
          <w:rFonts w:ascii="Times New Roman" w:hAnsi="Times New Roman"/>
          <w:b w:val="0"/>
          <w:bCs/>
          <w:w w:val="95"/>
          <w:lang w:val="nl-NL"/>
        </w:rPr>
        <w:t>2. Chất lượng giáo dục:</w:t>
      </w:r>
    </w:p>
    <w:p w:rsidR="00DA3F17" w:rsidRPr="007C7194" w:rsidRDefault="00DA3F17" w:rsidP="00DA3F17">
      <w:pPr>
        <w:ind w:firstLine="284"/>
        <w:jc w:val="both"/>
        <w:outlineLvl w:val="0"/>
        <w:rPr>
          <w:rFonts w:ascii="Times New Roman" w:hAnsi="Times New Roman"/>
          <w:b w:val="0"/>
          <w:i/>
          <w:iCs/>
          <w:w w:val="95"/>
          <w:lang w:val="nl-NL"/>
        </w:rPr>
      </w:pPr>
      <w:r w:rsidRPr="007C7194">
        <w:rPr>
          <w:rFonts w:ascii="Times New Roman" w:hAnsi="Times New Roman"/>
          <w:b w:val="0"/>
          <w:i/>
          <w:iCs/>
          <w:w w:val="95"/>
          <w:lang w:val="nl-NL"/>
        </w:rPr>
        <w:t>a. Chất lượng phổ cập giáo dục:</w:t>
      </w:r>
    </w:p>
    <w:p w:rsidR="00DA3F17" w:rsidRPr="007C7194" w:rsidRDefault="00DA3F17" w:rsidP="00DA3F17">
      <w:pPr>
        <w:ind w:firstLine="284"/>
        <w:jc w:val="both"/>
        <w:rPr>
          <w:rFonts w:ascii="Times New Roman" w:hAnsi="Times New Roman"/>
          <w:b w:val="0"/>
          <w:w w:val="95"/>
          <w:lang w:val="nl-NL"/>
        </w:rPr>
      </w:pPr>
      <w:r w:rsidRPr="007C7194">
        <w:rPr>
          <w:rFonts w:ascii="Times New Roman" w:hAnsi="Times New Roman"/>
          <w:b w:val="0"/>
          <w:w w:val="95"/>
          <w:lang w:val="nl-NL"/>
        </w:rPr>
        <w:t xml:space="preserve"> - Huy động 100% học sinh 6 tuổi vào lớp 1.</w:t>
      </w:r>
    </w:p>
    <w:p w:rsidR="00DA3F17" w:rsidRPr="007C7194" w:rsidRDefault="00DA3F17" w:rsidP="00DA3F17">
      <w:pPr>
        <w:ind w:firstLine="284"/>
        <w:jc w:val="both"/>
        <w:rPr>
          <w:rFonts w:ascii="Times New Roman" w:hAnsi="Times New Roman"/>
          <w:b w:val="0"/>
          <w:w w:val="95"/>
          <w:lang w:val="nl-NL"/>
        </w:rPr>
      </w:pPr>
      <w:r w:rsidRPr="007C7194">
        <w:rPr>
          <w:rFonts w:ascii="Times New Roman" w:hAnsi="Times New Roman"/>
          <w:b w:val="0"/>
          <w:w w:val="95"/>
          <w:lang w:val="nl-NL"/>
        </w:rPr>
        <w:t xml:space="preserve"> - 99% trở lên số trẻ 11 tuổi HTCTTH.</w:t>
      </w:r>
    </w:p>
    <w:p w:rsidR="00DA3F17" w:rsidRPr="007C7194" w:rsidRDefault="00DA3F17" w:rsidP="00DA3F17">
      <w:pPr>
        <w:ind w:firstLine="284"/>
        <w:jc w:val="both"/>
        <w:rPr>
          <w:rFonts w:ascii="Times New Roman" w:hAnsi="Times New Roman"/>
          <w:b w:val="0"/>
          <w:w w:val="95"/>
          <w:lang w:val="nl-NL"/>
        </w:rPr>
      </w:pPr>
      <w:r w:rsidRPr="007C7194">
        <w:rPr>
          <w:rFonts w:ascii="Times New Roman" w:hAnsi="Times New Roman"/>
          <w:b w:val="0"/>
          <w:bCs/>
          <w:iCs/>
          <w:w w:val="95"/>
          <w:lang w:val="nl-NL"/>
        </w:rPr>
        <w:t xml:space="preserve"> </w:t>
      </w:r>
      <w:r w:rsidRPr="007C7194">
        <w:rPr>
          <w:rFonts w:ascii="Times New Roman" w:hAnsi="Times New Roman"/>
          <w:b w:val="0"/>
          <w:w w:val="95"/>
          <w:lang w:val="nl-NL"/>
        </w:rPr>
        <w:t xml:space="preserve">- Giữ vững và nâng cao chất lượng phổ cập GDTH mức độ 3. </w:t>
      </w:r>
    </w:p>
    <w:p w:rsidR="00DA3F17" w:rsidRPr="007C7194" w:rsidRDefault="00DA3F17" w:rsidP="00DA3F17">
      <w:pPr>
        <w:ind w:firstLine="284"/>
        <w:jc w:val="both"/>
        <w:outlineLvl w:val="0"/>
        <w:rPr>
          <w:rFonts w:ascii="Times New Roman" w:hAnsi="Times New Roman"/>
          <w:b w:val="0"/>
          <w:i/>
          <w:iCs/>
          <w:w w:val="95"/>
          <w:u w:val="single"/>
          <w:lang w:val="nl-NL"/>
        </w:rPr>
      </w:pPr>
      <w:r w:rsidRPr="007C7194">
        <w:rPr>
          <w:rFonts w:ascii="Times New Roman" w:hAnsi="Times New Roman"/>
          <w:b w:val="0"/>
          <w:i/>
          <w:iCs/>
          <w:w w:val="95"/>
          <w:lang w:val="nl-NL"/>
        </w:rPr>
        <w:t>b. Chất lượng giáo dục (Không tính 03 học sinh khuyết tật):</w:t>
      </w:r>
    </w:p>
    <w:p w:rsidR="00DA3F17" w:rsidRPr="007C7194" w:rsidRDefault="00DA3F17" w:rsidP="00DA3F17">
      <w:pPr>
        <w:ind w:firstLine="284"/>
        <w:jc w:val="both"/>
        <w:rPr>
          <w:rFonts w:ascii="Times New Roman" w:hAnsi="Times New Roman"/>
          <w:b w:val="0"/>
          <w:w w:val="95"/>
          <w:lang w:val="nl-NL"/>
        </w:rPr>
      </w:pPr>
      <w:r w:rsidRPr="007C7194">
        <w:rPr>
          <w:rFonts w:ascii="Times New Roman" w:hAnsi="Times New Roman"/>
          <w:b w:val="0"/>
          <w:w w:val="95"/>
          <w:lang w:val="nl-NL"/>
        </w:rPr>
        <w:t>+Về kết quả giáo dục (HTXS; HTT; HT) đạt 100%.</w:t>
      </w:r>
    </w:p>
    <w:p w:rsidR="00DA3F17" w:rsidRPr="007C7194" w:rsidRDefault="00DA3F17" w:rsidP="00DA3F17">
      <w:pPr>
        <w:ind w:firstLine="284"/>
        <w:jc w:val="both"/>
        <w:rPr>
          <w:rFonts w:ascii="Times New Roman" w:hAnsi="Times New Roman"/>
          <w:b w:val="0"/>
          <w:w w:val="95"/>
          <w:lang w:val="nl-NL"/>
        </w:rPr>
      </w:pPr>
      <w:r w:rsidRPr="007C7194">
        <w:rPr>
          <w:rFonts w:ascii="Times New Roman" w:hAnsi="Times New Roman"/>
          <w:b w:val="0"/>
          <w:w w:val="95"/>
          <w:lang w:val="nl-NL"/>
        </w:rPr>
        <w:t>+ Về năng lực HS  K1-&gt;K5 ( Tốt và Đạt ) đạt 100%.</w:t>
      </w:r>
    </w:p>
    <w:p w:rsidR="00DA3F17" w:rsidRPr="007C7194" w:rsidRDefault="00DA3F17" w:rsidP="00DA3F17">
      <w:pPr>
        <w:ind w:firstLine="284"/>
        <w:jc w:val="both"/>
        <w:rPr>
          <w:rFonts w:ascii="Times New Roman" w:hAnsi="Times New Roman"/>
          <w:b w:val="0"/>
          <w:w w:val="95"/>
          <w:lang w:val="nl-NL"/>
        </w:rPr>
      </w:pPr>
      <w:r w:rsidRPr="007C7194">
        <w:rPr>
          <w:rFonts w:ascii="Times New Roman" w:hAnsi="Times New Roman"/>
          <w:b w:val="0"/>
          <w:w w:val="95"/>
          <w:lang w:val="nl-NL"/>
        </w:rPr>
        <w:t>+ Về phẩm chất HS  K1-&gt;K5( Tốt và Đạt) đạt 100%</w:t>
      </w:r>
    </w:p>
    <w:p w:rsidR="00DA3F17" w:rsidRPr="007C7194" w:rsidRDefault="00DA3F17" w:rsidP="00DA3F17">
      <w:pPr>
        <w:ind w:firstLine="284"/>
        <w:jc w:val="both"/>
        <w:rPr>
          <w:rFonts w:ascii="Times New Roman" w:hAnsi="Times New Roman"/>
          <w:b w:val="0"/>
          <w:w w:val="95"/>
          <w:lang w:val="nl-NL"/>
        </w:rPr>
      </w:pPr>
      <w:r w:rsidRPr="007C7194">
        <w:rPr>
          <w:rFonts w:ascii="Times New Roman" w:hAnsi="Times New Roman"/>
          <w:b w:val="0"/>
          <w:w w:val="95"/>
          <w:lang w:val="nl-NL"/>
        </w:rPr>
        <w:t>+ Tỷ lệ HSHTCT lớp học đạt: 858/858 = 100% (Kể cả 03 hs KT).</w:t>
      </w:r>
    </w:p>
    <w:p w:rsidR="00DA3F17" w:rsidRPr="007C7194" w:rsidRDefault="00DA3F17" w:rsidP="00DA3F17">
      <w:pPr>
        <w:ind w:firstLine="284"/>
        <w:jc w:val="both"/>
        <w:rPr>
          <w:rFonts w:ascii="Times New Roman" w:hAnsi="Times New Roman"/>
          <w:b w:val="0"/>
          <w:w w:val="95"/>
          <w:lang w:val="nl-NL"/>
        </w:rPr>
      </w:pPr>
      <w:r w:rsidRPr="007C7194">
        <w:rPr>
          <w:rFonts w:ascii="Times New Roman" w:hAnsi="Times New Roman"/>
          <w:b w:val="0"/>
          <w:w w:val="95"/>
          <w:lang w:val="nl-NL"/>
        </w:rPr>
        <w:t xml:space="preserve">+ Tỷ lệ HS lớp 5 HTCT TH lên THCS:  191/191 em =100%  </w:t>
      </w:r>
    </w:p>
    <w:p w:rsidR="00DA3F17" w:rsidRPr="007C7194" w:rsidRDefault="00DA3F17" w:rsidP="00DA3F17">
      <w:pPr>
        <w:ind w:firstLine="284"/>
        <w:jc w:val="both"/>
        <w:rPr>
          <w:rFonts w:ascii="Times New Roman" w:hAnsi="Times New Roman"/>
          <w:b w:val="0"/>
          <w:i/>
          <w:w w:val="95"/>
          <w:lang w:val="nl-NL"/>
        </w:rPr>
      </w:pPr>
      <w:r w:rsidRPr="007C7194">
        <w:rPr>
          <w:rFonts w:ascii="Times New Roman" w:hAnsi="Times New Roman"/>
          <w:b w:val="0"/>
          <w:i/>
          <w:w w:val="95"/>
          <w:lang w:val="nl-NL"/>
        </w:rPr>
        <w:t xml:space="preserve">c. Danh hiệu học sinh: </w:t>
      </w:r>
    </w:p>
    <w:p w:rsidR="00DA3F17" w:rsidRPr="007C7194" w:rsidRDefault="00DA3F17" w:rsidP="00DA3F17">
      <w:pPr>
        <w:ind w:firstLine="284"/>
        <w:jc w:val="both"/>
        <w:rPr>
          <w:rFonts w:ascii="Times New Roman" w:hAnsi="Times New Roman"/>
          <w:b w:val="0"/>
          <w:w w:val="95"/>
          <w:lang w:val="nl-NL"/>
        </w:rPr>
      </w:pPr>
      <w:r w:rsidRPr="007C7194">
        <w:rPr>
          <w:rFonts w:ascii="Times New Roman" w:hAnsi="Times New Roman"/>
          <w:b w:val="0"/>
          <w:i/>
          <w:w w:val="95"/>
          <w:lang w:val="nl-NL"/>
        </w:rPr>
        <w:t xml:space="preserve">+ Đối với học sinh lớp </w:t>
      </w:r>
      <w:r w:rsidRPr="007C7194">
        <w:rPr>
          <w:rFonts w:ascii="Times New Roman" w:hAnsi="Times New Roman"/>
          <w:b w:val="0"/>
          <w:w w:val="95"/>
          <w:lang w:val="nl-NL"/>
        </w:rPr>
        <w:t>: Danh hiệu HSXS:           489/858 em = 57%</w:t>
      </w:r>
    </w:p>
    <w:p w:rsidR="00DA3F17" w:rsidRPr="007C7194" w:rsidRDefault="00DA3F17" w:rsidP="00DA3F17">
      <w:pPr>
        <w:tabs>
          <w:tab w:val="left" w:pos="4755"/>
        </w:tabs>
        <w:ind w:firstLine="284"/>
        <w:jc w:val="both"/>
        <w:outlineLvl w:val="0"/>
        <w:rPr>
          <w:rFonts w:ascii="Times New Roman" w:hAnsi="Times New Roman"/>
          <w:b w:val="0"/>
          <w:w w:val="95"/>
          <w:lang w:val="nl-NL"/>
        </w:rPr>
      </w:pPr>
      <w:r w:rsidRPr="007C7194">
        <w:rPr>
          <w:rFonts w:ascii="Times New Roman" w:hAnsi="Times New Roman"/>
          <w:b w:val="0"/>
          <w:w w:val="95"/>
          <w:lang w:val="nl-NL"/>
        </w:rPr>
        <w:t xml:space="preserve">                                       Danh hiệu HS tiêu biểu: 148/858 em = 17 %</w:t>
      </w:r>
    </w:p>
    <w:p w:rsidR="00DA3F17" w:rsidRPr="005321D5" w:rsidRDefault="00DA3F17" w:rsidP="005321D5">
      <w:pPr>
        <w:tabs>
          <w:tab w:val="left" w:pos="4755"/>
        </w:tabs>
        <w:ind w:firstLine="284"/>
        <w:jc w:val="both"/>
        <w:outlineLvl w:val="0"/>
        <w:rPr>
          <w:rFonts w:ascii="Times New Roman" w:hAnsi="Times New Roman"/>
          <w:b w:val="0"/>
          <w:w w:val="95"/>
          <w:lang w:val="nl-NL"/>
        </w:rPr>
      </w:pPr>
      <w:r w:rsidRPr="007C7194">
        <w:rPr>
          <w:rFonts w:ascii="Times New Roman" w:hAnsi="Times New Roman"/>
          <w:b w:val="0"/>
          <w:w w:val="95"/>
          <w:lang w:val="nl-NL"/>
        </w:rPr>
        <w:t>* HS tham gia các cuộc thi, giao lưu Tiếng Anh (IOE), Đấu trường toán học, Trạng nguyên Tiếng Việt,...: 40- 45 em đạt giải cấp huyện, cấp tỉnh, Quốc gia.</w:t>
      </w:r>
    </w:p>
    <w:p w:rsidR="007515F5" w:rsidRPr="007515F5" w:rsidRDefault="007515F5" w:rsidP="00D4322F">
      <w:pPr>
        <w:ind w:firstLine="720"/>
        <w:jc w:val="both"/>
        <w:rPr>
          <w:rFonts w:ascii="Times New Roman" w:hAnsi="Times New Roman"/>
          <w:bCs/>
          <w:spacing w:val="4"/>
          <w:szCs w:val="28"/>
        </w:rPr>
      </w:pPr>
      <w:r w:rsidRPr="007515F5">
        <w:rPr>
          <w:rFonts w:ascii="Times New Roman" w:hAnsi="Times New Roman"/>
          <w:szCs w:val="28"/>
        </w:rPr>
        <w:t>IV</w:t>
      </w:r>
      <w:r w:rsidRPr="007515F5">
        <w:rPr>
          <w:rFonts w:ascii="Times New Roman" w:hAnsi="Times New Roman"/>
          <w:bCs/>
          <w:spacing w:val="4"/>
          <w:szCs w:val="28"/>
        </w:rPr>
        <w:t>. Tổ chức các môn học và hoạt động giáo dục trong năm học</w:t>
      </w:r>
    </w:p>
    <w:p w:rsidR="007515F5" w:rsidRPr="00A51FBA" w:rsidRDefault="00361829" w:rsidP="003E5E20">
      <w:pPr>
        <w:jc w:val="both"/>
        <w:rPr>
          <w:rFonts w:ascii="Times New Roman" w:hAnsi="Times New Roman"/>
          <w:b w:val="0"/>
          <w:bCs/>
          <w:spacing w:val="4"/>
          <w:szCs w:val="28"/>
        </w:rPr>
      </w:pPr>
      <w:r>
        <w:rPr>
          <w:rFonts w:ascii="Times New Roman" w:hAnsi="Times New Roman"/>
          <w:bCs/>
          <w:spacing w:val="4"/>
          <w:szCs w:val="28"/>
        </w:rPr>
        <w:tab/>
      </w:r>
      <w:r w:rsidR="007515F5" w:rsidRPr="007515F5">
        <w:rPr>
          <w:rFonts w:ascii="Times New Roman" w:hAnsi="Times New Roman"/>
          <w:bCs/>
          <w:spacing w:val="4"/>
          <w:szCs w:val="28"/>
        </w:rPr>
        <w:t xml:space="preserve">1. Phân phối thời lượng các môn học và hoạt động giáo dục </w:t>
      </w:r>
      <w:r w:rsidR="007515F5" w:rsidRPr="00A51FBA">
        <w:rPr>
          <w:rFonts w:ascii="Times New Roman" w:hAnsi="Times New Roman"/>
          <w:b w:val="0"/>
          <w:bCs/>
          <w:spacing w:val="4"/>
          <w:szCs w:val="28"/>
        </w:rPr>
        <w:t>(Phụ lục 1.1)</w:t>
      </w:r>
    </w:p>
    <w:p w:rsidR="007515F5" w:rsidRPr="007515F5" w:rsidRDefault="00361829" w:rsidP="003E5E20">
      <w:pPr>
        <w:jc w:val="both"/>
        <w:rPr>
          <w:rFonts w:ascii="Times New Roman" w:hAnsi="Times New Roman"/>
          <w:bCs/>
          <w:spacing w:val="4"/>
          <w:szCs w:val="28"/>
        </w:rPr>
      </w:pPr>
      <w:r>
        <w:rPr>
          <w:rFonts w:ascii="Times New Roman" w:hAnsi="Times New Roman"/>
          <w:bCs/>
          <w:spacing w:val="4"/>
          <w:szCs w:val="28"/>
        </w:rPr>
        <w:tab/>
      </w:r>
      <w:r w:rsidR="007515F5" w:rsidRPr="007515F5">
        <w:rPr>
          <w:rFonts w:ascii="Times New Roman" w:hAnsi="Times New Roman"/>
          <w:bCs/>
          <w:spacing w:val="4"/>
          <w:szCs w:val="28"/>
        </w:rPr>
        <w:t xml:space="preserve">2. Các hoạt động giáo dục tập thể và theo nhu cầu người học </w:t>
      </w:r>
    </w:p>
    <w:p w:rsidR="007515F5" w:rsidRPr="007515F5" w:rsidRDefault="00361829" w:rsidP="003E5E20">
      <w:pPr>
        <w:jc w:val="both"/>
        <w:rPr>
          <w:rFonts w:ascii="Times New Roman" w:hAnsi="Times New Roman"/>
          <w:b w:val="0"/>
          <w:bCs/>
          <w:spacing w:val="4"/>
          <w:szCs w:val="28"/>
        </w:rPr>
      </w:pPr>
      <w:r>
        <w:rPr>
          <w:rFonts w:ascii="Times New Roman" w:hAnsi="Times New Roman"/>
          <w:b w:val="0"/>
          <w:bCs/>
          <w:spacing w:val="4"/>
          <w:szCs w:val="28"/>
        </w:rPr>
        <w:tab/>
      </w:r>
      <w:r w:rsidR="007515F5" w:rsidRPr="007515F5">
        <w:rPr>
          <w:rFonts w:ascii="Times New Roman" w:hAnsi="Times New Roman"/>
          <w:b w:val="0"/>
          <w:bCs/>
          <w:spacing w:val="4"/>
          <w:szCs w:val="28"/>
        </w:rPr>
        <w:t>2.1. Các hoạt động giáo dục tập thể thực hiện trong năm học (Phụ lục 1.2)</w:t>
      </w:r>
    </w:p>
    <w:p w:rsidR="007515F5" w:rsidRPr="007515F5" w:rsidRDefault="00361829" w:rsidP="003E5E20">
      <w:pPr>
        <w:jc w:val="both"/>
        <w:rPr>
          <w:rFonts w:ascii="Times New Roman" w:hAnsi="Times New Roman"/>
          <w:b w:val="0"/>
          <w:bCs/>
          <w:spacing w:val="4"/>
          <w:szCs w:val="28"/>
        </w:rPr>
      </w:pPr>
      <w:r>
        <w:rPr>
          <w:rFonts w:ascii="Times New Roman" w:hAnsi="Times New Roman"/>
          <w:b w:val="0"/>
          <w:bCs/>
          <w:spacing w:val="4"/>
          <w:szCs w:val="28"/>
        </w:rPr>
        <w:tab/>
      </w:r>
      <w:r w:rsidR="007515F5" w:rsidRPr="007515F5">
        <w:rPr>
          <w:rFonts w:ascii="Times New Roman" w:hAnsi="Times New Roman"/>
          <w:b w:val="0"/>
          <w:bCs/>
          <w:spacing w:val="4"/>
          <w:szCs w:val="28"/>
        </w:rPr>
        <w:t>2.2. Tổ chức hoạt động cho học sinh sau giờ học chính thức trong ngày theo nhu cầu người học và trong thời gian bán trú tại trường (Phụ lục 1.3)</w:t>
      </w:r>
    </w:p>
    <w:p w:rsidR="007515F5" w:rsidRPr="007515F5" w:rsidRDefault="00361829" w:rsidP="003E5E20">
      <w:pPr>
        <w:jc w:val="both"/>
        <w:rPr>
          <w:rFonts w:ascii="Times New Roman" w:hAnsi="Times New Roman"/>
          <w:bCs/>
          <w:spacing w:val="4"/>
          <w:szCs w:val="28"/>
        </w:rPr>
      </w:pPr>
      <w:r>
        <w:rPr>
          <w:rFonts w:ascii="Times New Roman" w:hAnsi="Times New Roman"/>
          <w:bCs/>
          <w:spacing w:val="4"/>
          <w:szCs w:val="28"/>
        </w:rPr>
        <w:tab/>
      </w:r>
      <w:r w:rsidR="007515F5" w:rsidRPr="007515F5">
        <w:rPr>
          <w:rFonts w:ascii="Times New Roman" w:hAnsi="Times New Roman"/>
          <w:bCs/>
          <w:spacing w:val="4"/>
          <w:szCs w:val="28"/>
        </w:rPr>
        <w:t>3. Khung thời gian thực hiện chương trình năm học</w:t>
      </w:r>
      <w:r w:rsidR="00585DF7">
        <w:rPr>
          <w:rFonts w:ascii="Times New Roman" w:hAnsi="Times New Roman"/>
          <w:bCs/>
          <w:spacing w:val="4"/>
          <w:szCs w:val="28"/>
        </w:rPr>
        <w:t xml:space="preserve"> 2024- 2025</w:t>
      </w:r>
      <w:r w:rsidR="007515F5" w:rsidRPr="007515F5">
        <w:rPr>
          <w:rFonts w:ascii="Times New Roman" w:hAnsi="Times New Roman"/>
          <w:bCs/>
          <w:spacing w:val="4"/>
          <w:szCs w:val="28"/>
        </w:rPr>
        <w:t xml:space="preserve"> và kế hoạch dạy học các môn học, hoạt động giáo dục</w:t>
      </w:r>
    </w:p>
    <w:p w:rsidR="007515F5" w:rsidRPr="00E655CA" w:rsidRDefault="007515F5" w:rsidP="003E5E20">
      <w:pPr>
        <w:ind w:firstLine="720"/>
        <w:jc w:val="both"/>
        <w:rPr>
          <w:rFonts w:ascii="Times New Roman" w:hAnsi="Times New Roman"/>
          <w:b w:val="0"/>
          <w:color w:val="000000" w:themeColor="text1"/>
          <w:szCs w:val="28"/>
        </w:rPr>
      </w:pPr>
      <w:r w:rsidRPr="00E655CA">
        <w:rPr>
          <w:rFonts w:ascii="Times New Roman" w:hAnsi="Times New Roman"/>
          <w:b w:val="0"/>
          <w:color w:val="000000" w:themeColor="text1"/>
          <w:szCs w:val="28"/>
          <w:lang w:eastAsia="vi-VN"/>
        </w:rPr>
        <w:t>Thực hiện</w:t>
      </w:r>
      <w:r w:rsidR="00E655CA" w:rsidRPr="00E655CA">
        <w:rPr>
          <w:rFonts w:ascii="Times New Roman" w:hAnsi="Times New Roman"/>
          <w:b w:val="0"/>
          <w:color w:val="000000" w:themeColor="text1"/>
          <w:szCs w:val="28"/>
        </w:rPr>
        <w:t xml:space="preserve"> Quyết định </w:t>
      </w:r>
      <w:r w:rsidR="00585DF7">
        <w:rPr>
          <w:rFonts w:ascii="Times New Roman" w:hAnsi="Times New Roman"/>
          <w:b w:val="0"/>
          <w:szCs w:val="28"/>
        </w:rPr>
        <w:t>số 2215/QĐ-UBND ngày 28/8/2024</w:t>
      </w:r>
      <w:r w:rsidR="00585DF7" w:rsidRPr="003E2E5B">
        <w:rPr>
          <w:rFonts w:ascii="Times New Roman" w:hAnsi="Times New Roman"/>
          <w:b w:val="0"/>
          <w:szCs w:val="28"/>
        </w:rPr>
        <w:t xml:space="preserve"> của UBND tỉnh Hải Dương</w:t>
      </w:r>
      <w:r w:rsidR="00064CF5" w:rsidRPr="003E2E5B">
        <w:rPr>
          <w:rFonts w:ascii="Times New Roman" w:hAnsi="Times New Roman"/>
          <w:b w:val="0"/>
          <w:szCs w:val="28"/>
        </w:rPr>
        <w:t xml:space="preserve"> về việc ban hành</w:t>
      </w:r>
      <w:r w:rsidR="00585DF7">
        <w:rPr>
          <w:rFonts w:ascii="Times New Roman" w:hAnsi="Times New Roman"/>
          <w:b w:val="0"/>
          <w:szCs w:val="28"/>
        </w:rPr>
        <w:t xml:space="preserve"> Kế hoạch thời gian năm học 2024</w:t>
      </w:r>
      <w:r w:rsidR="00064CF5">
        <w:rPr>
          <w:rFonts w:ascii="Times New Roman" w:hAnsi="Times New Roman"/>
          <w:b w:val="0"/>
          <w:szCs w:val="28"/>
        </w:rPr>
        <w:t>-202</w:t>
      </w:r>
      <w:r w:rsidR="00585DF7">
        <w:rPr>
          <w:rFonts w:ascii="Times New Roman" w:hAnsi="Times New Roman"/>
          <w:b w:val="0"/>
          <w:szCs w:val="28"/>
        </w:rPr>
        <w:t>5</w:t>
      </w:r>
      <w:r w:rsidRPr="00E655CA">
        <w:rPr>
          <w:rFonts w:ascii="Times New Roman" w:hAnsi="Times New Roman"/>
          <w:b w:val="0"/>
          <w:color w:val="000000" w:themeColor="text1"/>
          <w:szCs w:val="28"/>
        </w:rPr>
        <w:t xml:space="preserve">, </w:t>
      </w:r>
      <w:r w:rsidRPr="00E655CA">
        <w:rPr>
          <w:rFonts w:ascii="Times New Roman" w:hAnsi="Times New Roman"/>
          <w:b w:val="0"/>
          <w:color w:val="000000" w:themeColor="text1"/>
          <w:szCs w:val="28"/>
          <w:lang w:eastAsia="vi-VN"/>
        </w:rPr>
        <w:t>cụ thể đối với giáo dục tiểu học:</w:t>
      </w:r>
    </w:p>
    <w:p w:rsidR="00E655CA" w:rsidRPr="00E655CA" w:rsidRDefault="00302891" w:rsidP="00E655CA">
      <w:pPr>
        <w:ind w:firstLine="720"/>
        <w:outlineLvl w:val="0"/>
        <w:rPr>
          <w:rFonts w:ascii="Times New Roman" w:hAnsi="Times New Roman"/>
          <w:b w:val="0"/>
          <w:bCs/>
          <w:iCs/>
          <w:szCs w:val="28"/>
          <w:lang w:val="nl-NL"/>
        </w:rPr>
      </w:pPr>
      <w:r>
        <w:rPr>
          <w:rFonts w:ascii="Times New Roman" w:hAnsi="Times New Roman"/>
          <w:b w:val="0"/>
          <w:color w:val="000000"/>
          <w:szCs w:val="28"/>
          <w:lang w:eastAsia="vi-VN"/>
        </w:rPr>
        <w:t xml:space="preserve">Ngày tựu trường: </w:t>
      </w:r>
      <w:r w:rsidR="00585DF7">
        <w:rPr>
          <w:rFonts w:ascii="Times New Roman" w:hAnsi="Times New Roman"/>
          <w:b w:val="0"/>
          <w:bCs/>
          <w:iCs/>
          <w:szCs w:val="28"/>
          <w:lang w:val="nl-NL"/>
        </w:rPr>
        <w:t>22/8/2024</w:t>
      </w:r>
      <w:r w:rsidR="00E655CA" w:rsidRPr="00E655CA">
        <w:rPr>
          <w:rFonts w:ascii="Times New Roman" w:hAnsi="Times New Roman"/>
          <w:b w:val="0"/>
          <w:bCs/>
          <w:iCs/>
          <w:szCs w:val="28"/>
          <w:lang w:val="nl-NL"/>
        </w:rPr>
        <w:t xml:space="preserve"> </w:t>
      </w:r>
      <w:r w:rsidR="00585DF7">
        <w:rPr>
          <w:rFonts w:ascii="Times New Roman" w:hAnsi="Times New Roman"/>
          <w:b w:val="0"/>
          <w:bCs/>
          <w:iCs/>
          <w:szCs w:val="28"/>
          <w:lang w:val="nl-NL"/>
        </w:rPr>
        <w:t>(đối với lớp 1); 29/8/2024</w:t>
      </w:r>
      <w:r w:rsidR="00E655CA" w:rsidRPr="00E655CA">
        <w:rPr>
          <w:rFonts w:ascii="Times New Roman" w:hAnsi="Times New Roman"/>
          <w:b w:val="0"/>
          <w:bCs/>
          <w:iCs/>
          <w:szCs w:val="28"/>
          <w:lang w:val="nl-NL"/>
        </w:rPr>
        <w:t xml:space="preserve"> (đối với lớp 2-5);</w:t>
      </w:r>
    </w:p>
    <w:p w:rsidR="007515F5" w:rsidRPr="007515F5" w:rsidRDefault="00585DF7" w:rsidP="003E5E20">
      <w:pPr>
        <w:shd w:val="clear" w:color="auto" w:fill="FFFFFF"/>
        <w:ind w:firstLine="720"/>
        <w:jc w:val="both"/>
        <w:rPr>
          <w:rFonts w:ascii="Times New Roman" w:hAnsi="Times New Roman"/>
          <w:b w:val="0"/>
          <w:color w:val="000000"/>
          <w:szCs w:val="28"/>
          <w:lang w:eastAsia="vi-VN"/>
        </w:rPr>
      </w:pPr>
      <w:r>
        <w:rPr>
          <w:rFonts w:ascii="Times New Roman" w:hAnsi="Times New Roman"/>
          <w:b w:val="0"/>
          <w:color w:val="000000"/>
          <w:szCs w:val="28"/>
          <w:lang w:eastAsia="vi-VN"/>
        </w:rPr>
        <w:t>Ngày khai giảng: ngày 05/9/2024</w:t>
      </w:r>
      <w:r w:rsidR="007B474C">
        <w:rPr>
          <w:rFonts w:ascii="Times New Roman" w:hAnsi="Times New Roman"/>
          <w:b w:val="0"/>
          <w:color w:val="000000"/>
          <w:szCs w:val="28"/>
          <w:lang w:eastAsia="vi-VN"/>
        </w:rPr>
        <w:t>.</w:t>
      </w:r>
    </w:p>
    <w:p w:rsidR="007515F5" w:rsidRPr="007515F5" w:rsidRDefault="00E71B61" w:rsidP="003E5E20">
      <w:pPr>
        <w:shd w:val="clear" w:color="auto" w:fill="FFFFFF"/>
        <w:ind w:firstLine="720"/>
        <w:jc w:val="both"/>
        <w:rPr>
          <w:rFonts w:ascii="Times New Roman" w:hAnsi="Times New Roman"/>
          <w:b w:val="0"/>
          <w:color w:val="000000"/>
          <w:szCs w:val="28"/>
          <w:lang w:eastAsia="vi-VN"/>
        </w:rPr>
      </w:pPr>
      <w:r>
        <w:rPr>
          <w:rFonts w:ascii="Times New Roman" w:hAnsi="Times New Roman"/>
          <w:b w:val="0"/>
          <w:color w:val="000000"/>
          <w:szCs w:val="28"/>
          <w:lang w:eastAsia="vi-VN"/>
        </w:rPr>
        <w:t>Học kỳ I: Từ ngày 06/9/2024 đến ngày 17/01/2025</w:t>
      </w:r>
      <w:r w:rsidR="007515F5" w:rsidRPr="007515F5">
        <w:rPr>
          <w:rFonts w:ascii="Times New Roman" w:hAnsi="Times New Roman"/>
          <w:b w:val="0"/>
          <w:color w:val="000000"/>
          <w:szCs w:val="28"/>
          <w:lang w:eastAsia="vi-VN"/>
        </w:rPr>
        <w:t xml:space="preserve"> (gồm 18 tuần thực học, còn lại dành cho các hoạt động khác).</w:t>
      </w:r>
    </w:p>
    <w:p w:rsidR="007515F5" w:rsidRPr="007515F5" w:rsidRDefault="00E71B61" w:rsidP="003E5E20">
      <w:pPr>
        <w:shd w:val="clear" w:color="auto" w:fill="FFFFFF"/>
        <w:ind w:firstLine="720"/>
        <w:jc w:val="both"/>
        <w:rPr>
          <w:rFonts w:ascii="Times New Roman" w:hAnsi="Times New Roman"/>
          <w:b w:val="0"/>
          <w:color w:val="000000"/>
          <w:szCs w:val="28"/>
          <w:lang w:eastAsia="vi-VN"/>
        </w:rPr>
      </w:pPr>
      <w:r>
        <w:rPr>
          <w:rFonts w:ascii="Times New Roman" w:hAnsi="Times New Roman"/>
          <w:b w:val="0"/>
          <w:color w:val="000000"/>
          <w:szCs w:val="28"/>
          <w:lang w:eastAsia="vi-VN"/>
        </w:rPr>
        <w:t>Học kỳ II: Từ ngày 20/01/2025</w:t>
      </w:r>
      <w:r w:rsidR="00302891">
        <w:rPr>
          <w:rFonts w:ascii="Times New Roman" w:hAnsi="Times New Roman"/>
          <w:b w:val="0"/>
          <w:color w:val="000000"/>
          <w:szCs w:val="28"/>
          <w:lang w:eastAsia="vi-VN"/>
        </w:rPr>
        <w:t xml:space="preserve"> đến </w:t>
      </w:r>
      <w:r>
        <w:rPr>
          <w:rFonts w:ascii="Times New Roman" w:hAnsi="Times New Roman"/>
          <w:b w:val="0"/>
          <w:color w:val="000000"/>
          <w:szCs w:val="28"/>
          <w:lang w:eastAsia="vi-VN"/>
        </w:rPr>
        <w:t>trước ngày 30/5/2025</w:t>
      </w:r>
      <w:r w:rsidR="007515F5" w:rsidRPr="007515F5">
        <w:rPr>
          <w:rFonts w:ascii="Times New Roman" w:hAnsi="Times New Roman"/>
          <w:b w:val="0"/>
          <w:color w:val="000000"/>
          <w:szCs w:val="28"/>
          <w:lang w:eastAsia="vi-VN"/>
        </w:rPr>
        <w:t xml:space="preserve"> (gồm 17 tuần thực học, còn lại dành cho các hoạt động khác).</w:t>
      </w:r>
    </w:p>
    <w:p w:rsidR="007515F5" w:rsidRPr="007515F5" w:rsidRDefault="007B474C" w:rsidP="003E5E20">
      <w:pPr>
        <w:shd w:val="clear" w:color="auto" w:fill="FFFFFF"/>
        <w:ind w:firstLine="720"/>
        <w:jc w:val="both"/>
        <w:rPr>
          <w:rFonts w:ascii="Times New Roman" w:hAnsi="Times New Roman"/>
          <w:b w:val="0"/>
          <w:color w:val="000000"/>
          <w:szCs w:val="28"/>
          <w:lang w:eastAsia="vi-VN"/>
        </w:rPr>
      </w:pPr>
      <w:r>
        <w:rPr>
          <w:rFonts w:ascii="Times New Roman" w:hAnsi="Times New Roman"/>
          <w:b w:val="0"/>
          <w:color w:val="000000"/>
          <w:szCs w:val="28"/>
          <w:lang w:eastAsia="vi-VN"/>
        </w:rPr>
        <w:t xml:space="preserve">Xét hoàn </w:t>
      </w:r>
      <w:r w:rsidR="00E71B61">
        <w:rPr>
          <w:rFonts w:ascii="Times New Roman" w:hAnsi="Times New Roman"/>
          <w:b w:val="0"/>
          <w:color w:val="000000"/>
          <w:szCs w:val="28"/>
          <w:lang w:eastAsia="vi-VN"/>
        </w:rPr>
        <w:t>thành CTTH: Trước ngày 30/6/2025</w:t>
      </w:r>
      <w:r>
        <w:rPr>
          <w:rFonts w:ascii="Times New Roman" w:hAnsi="Times New Roman"/>
          <w:b w:val="0"/>
          <w:color w:val="000000"/>
          <w:szCs w:val="28"/>
          <w:lang w:eastAsia="vi-VN"/>
        </w:rPr>
        <w:t>.</w:t>
      </w:r>
    </w:p>
    <w:p w:rsidR="007515F5" w:rsidRPr="007515F5" w:rsidRDefault="007515F5" w:rsidP="003E5E20">
      <w:pPr>
        <w:shd w:val="clear" w:color="auto" w:fill="FFFFFF"/>
        <w:ind w:firstLine="720"/>
        <w:jc w:val="both"/>
        <w:rPr>
          <w:rFonts w:ascii="Times New Roman" w:hAnsi="Times New Roman"/>
          <w:b w:val="0"/>
          <w:color w:val="000000"/>
          <w:szCs w:val="28"/>
          <w:lang w:eastAsia="vi-VN"/>
        </w:rPr>
      </w:pPr>
      <w:r w:rsidRPr="007515F5">
        <w:rPr>
          <w:rFonts w:ascii="Times New Roman" w:hAnsi="Times New Roman"/>
          <w:b w:val="0"/>
          <w:color w:val="000000"/>
          <w:szCs w:val="28"/>
          <w:lang w:eastAsia="vi-VN"/>
        </w:rPr>
        <w:t>Căn cứ vào các quy định khác có liên quan đến thời gian của các cấp có thẩm quyền (quy định về lịch sinh hoạt chuyên môn trong tuần, tháng; sinh hoạt cụm chuyên môn...).</w:t>
      </w:r>
    </w:p>
    <w:p w:rsidR="007515F5" w:rsidRPr="007515F5" w:rsidRDefault="007515F5" w:rsidP="003E5E20">
      <w:pPr>
        <w:shd w:val="clear" w:color="auto" w:fill="FFFFFF"/>
        <w:ind w:firstLine="720"/>
        <w:jc w:val="both"/>
        <w:rPr>
          <w:rFonts w:ascii="Times New Roman" w:hAnsi="Times New Roman"/>
          <w:b w:val="0"/>
          <w:color w:val="000000"/>
          <w:szCs w:val="28"/>
          <w:lang w:eastAsia="vi-VN"/>
        </w:rPr>
      </w:pPr>
      <w:r w:rsidRPr="007515F5">
        <w:rPr>
          <w:rFonts w:ascii="Times New Roman" w:hAnsi="Times New Roman"/>
          <w:b w:val="0"/>
          <w:color w:val="000000"/>
          <w:szCs w:val="28"/>
          <w:lang w:eastAsia="vi-VN"/>
        </w:rPr>
        <w:lastRenderedPageBreak/>
        <w:t>Căn cứ vào điều kiện thực tế thời gian trong năm học (các ngày nghỉ lễ theo quy định trùng vào các ngày học, phải có kế hoạch học bù, các ngày nghỉ khác vì lý do bất khả kháng nếu có...)</w:t>
      </w:r>
    </w:p>
    <w:p w:rsidR="007515F5" w:rsidRPr="007515F5" w:rsidRDefault="007515F5" w:rsidP="003E5E20">
      <w:pPr>
        <w:shd w:val="clear" w:color="auto" w:fill="FFFFFF"/>
        <w:ind w:firstLine="720"/>
        <w:jc w:val="both"/>
        <w:rPr>
          <w:rFonts w:ascii="Times New Roman" w:hAnsi="Times New Roman"/>
          <w:b w:val="0"/>
          <w:color w:val="000000"/>
          <w:szCs w:val="28"/>
          <w:lang w:eastAsia="vi-VN"/>
        </w:rPr>
      </w:pPr>
      <w:r w:rsidRPr="007515F5">
        <w:rPr>
          <w:rFonts w:ascii="Times New Roman" w:hAnsi="Times New Roman"/>
          <w:b w:val="0"/>
          <w:color w:val="000000"/>
          <w:szCs w:val="28"/>
          <w:lang w:eastAsia="vi-VN"/>
        </w:rPr>
        <w:t>Tại trường Tiểu học Thị trấn Thanh Hà thời gian thự</w:t>
      </w:r>
      <w:r w:rsidR="00B9451E">
        <w:rPr>
          <w:rFonts w:ascii="Times New Roman" w:hAnsi="Times New Roman"/>
          <w:b w:val="0"/>
          <w:color w:val="000000"/>
          <w:szCs w:val="28"/>
          <w:lang w:eastAsia="vi-VN"/>
        </w:rPr>
        <w:t>c hiện chương tr</w:t>
      </w:r>
      <w:r w:rsidR="00E71B61">
        <w:rPr>
          <w:rFonts w:ascii="Times New Roman" w:hAnsi="Times New Roman"/>
          <w:b w:val="0"/>
          <w:color w:val="000000"/>
          <w:szCs w:val="28"/>
          <w:lang w:eastAsia="vi-VN"/>
        </w:rPr>
        <w:t>ình năm học 2024 -2025</w:t>
      </w:r>
      <w:r>
        <w:rPr>
          <w:rFonts w:ascii="Times New Roman" w:hAnsi="Times New Roman"/>
          <w:b w:val="0"/>
          <w:color w:val="000000"/>
          <w:szCs w:val="28"/>
          <w:lang w:eastAsia="vi-VN"/>
        </w:rPr>
        <w:t xml:space="preserve"> cụ thể đối với các khối lớp. (Có phụ lục chi tiết kèm theo)</w:t>
      </w:r>
    </w:p>
    <w:p w:rsidR="007515F5" w:rsidRPr="007515F5" w:rsidRDefault="007515F5" w:rsidP="003E5E20">
      <w:pPr>
        <w:shd w:val="clear" w:color="auto" w:fill="FFFFFF"/>
        <w:ind w:firstLine="720"/>
        <w:jc w:val="both"/>
        <w:rPr>
          <w:rFonts w:ascii="Times New Roman" w:hAnsi="Times New Roman"/>
          <w:color w:val="000000"/>
          <w:szCs w:val="28"/>
          <w:lang w:eastAsia="vi-VN"/>
        </w:rPr>
      </w:pPr>
      <w:r w:rsidRPr="007515F5">
        <w:rPr>
          <w:rFonts w:ascii="Times New Roman" w:hAnsi="Times New Roman"/>
          <w:bCs/>
          <w:color w:val="000000"/>
          <w:szCs w:val="28"/>
          <w:lang w:eastAsia="vi-VN"/>
        </w:rPr>
        <w:t xml:space="preserve">V. </w:t>
      </w:r>
      <w:r w:rsidR="00CE2D37">
        <w:rPr>
          <w:rFonts w:ascii="Times New Roman" w:hAnsi="Times New Roman"/>
          <w:bCs/>
          <w:color w:val="000000"/>
          <w:szCs w:val="28"/>
          <w:lang w:eastAsia="vi-VN"/>
        </w:rPr>
        <w:t>Các biện pháp</w:t>
      </w:r>
      <w:r w:rsidRPr="007515F5">
        <w:rPr>
          <w:rFonts w:ascii="Times New Roman" w:hAnsi="Times New Roman"/>
          <w:bCs/>
          <w:color w:val="000000"/>
          <w:szCs w:val="28"/>
          <w:lang w:eastAsia="vi-VN"/>
        </w:rPr>
        <w:t xml:space="preserve"> thực hiện</w:t>
      </w:r>
    </w:p>
    <w:p w:rsidR="00CE2D37" w:rsidRPr="005A15D5" w:rsidRDefault="00CE2D37" w:rsidP="00CE2D37">
      <w:pPr>
        <w:ind w:firstLine="720"/>
        <w:jc w:val="both"/>
        <w:outlineLvl w:val="0"/>
        <w:rPr>
          <w:rFonts w:ascii="Times New Roman" w:hAnsi="Times New Roman"/>
          <w:bCs/>
          <w:szCs w:val="28"/>
          <w:lang w:val="nl-NL"/>
        </w:rPr>
      </w:pPr>
      <w:r w:rsidRPr="005A15D5">
        <w:rPr>
          <w:rFonts w:ascii="Times New Roman" w:hAnsi="Times New Roman"/>
          <w:bCs/>
          <w:szCs w:val="28"/>
          <w:lang w:val="nl-NL"/>
        </w:rPr>
        <w:t>1. Nhóm biện pháp giáo dục tư tưởng chính trị cho CBGV, NV và giáo dục đạo đức, phẩm chất cho HS:</w:t>
      </w:r>
    </w:p>
    <w:p w:rsidR="00CE2D37" w:rsidRPr="005A15D5" w:rsidRDefault="00CE2D37" w:rsidP="00CE2D37">
      <w:pPr>
        <w:ind w:firstLine="720"/>
        <w:jc w:val="both"/>
        <w:outlineLvl w:val="0"/>
        <w:rPr>
          <w:rFonts w:ascii="Times New Roman" w:hAnsi="Times New Roman"/>
          <w:b w:val="0"/>
          <w:szCs w:val="28"/>
          <w:lang w:val="nl-NL"/>
        </w:rPr>
      </w:pPr>
      <w:r w:rsidRPr="005A15D5">
        <w:rPr>
          <w:rFonts w:ascii="Times New Roman" w:hAnsi="Times New Roman"/>
          <w:b w:val="0"/>
          <w:szCs w:val="28"/>
          <w:lang w:val="nl-NL"/>
        </w:rPr>
        <w:t xml:space="preserve">- Tiếp tục thực hiện việc </w:t>
      </w:r>
      <w:r w:rsidRPr="005A15D5">
        <w:rPr>
          <w:rFonts w:ascii="Times New Roman" w:hAnsi="Times New Roman"/>
          <w:b w:val="0"/>
          <w:i/>
          <w:szCs w:val="28"/>
          <w:lang w:val="nl-NL"/>
        </w:rPr>
        <w:t>"Học tập và làm theo tư tưởng, đạo đức, phong cách Hồ Chí Minh"</w:t>
      </w:r>
      <w:r w:rsidRPr="005A15D5">
        <w:rPr>
          <w:rFonts w:ascii="Times New Roman" w:hAnsi="Times New Roman"/>
          <w:b w:val="0"/>
          <w:szCs w:val="28"/>
          <w:lang w:val="nl-NL"/>
        </w:rPr>
        <w:t xml:space="preserve"> theo Chỉ thị 05/CT-TW về đẩy mạnh học tập và làm theo tư tưởng, đạo đức, phong cách Hồ Chí Minh. </w:t>
      </w:r>
    </w:p>
    <w:p w:rsidR="00CE2D37" w:rsidRPr="005A15D5" w:rsidRDefault="00CE2D37" w:rsidP="00CE2D37">
      <w:pPr>
        <w:ind w:firstLine="720"/>
        <w:jc w:val="both"/>
        <w:outlineLvl w:val="0"/>
        <w:rPr>
          <w:rFonts w:ascii="Times New Roman" w:hAnsi="Times New Roman"/>
          <w:b w:val="0"/>
          <w:szCs w:val="28"/>
          <w:lang w:val="nl-NL"/>
        </w:rPr>
      </w:pPr>
      <w:r w:rsidRPr="005A15D5">
        <w:rPr>
          <w:rFonts w:ascii="Times New Roman" w:hAnsi="Times New Roman"/>
          <w:b w:val="0"/>
          <w:szCs w:val="28"/>
          <w:lang w:val="nl-NL"/>
        </w:rPr>
        <w:t>- CBGV thực hiện tốt nội dung cụ thể hoá không vi phạm đạo đức nhà giáo đã quy định. Tổ chức cho 100% GV kí cam kết không dạy thêm trái quy định; không xúc phạm thân thể danh dự HS; cam kết việc thực hiện ATGT của cá nhân và HS lớp mình phụ trách.</w:t>
      </w:r>
    </w:p>
    <w:p w:rsidR="00CE2D37" w:rsidRPr="005A15D5" w:rsidRDefault="00CE2D37" w:rsidP="00CE2D37">
      <w:pPr>
        <w:ind w:firstLine="720"/>
        <w:jc w:val="both"/>
        <w:rPr>
          <w:rFonts w:ascii="Times New Roman" w:hAnsi="Times New Roman"/>
          <w:b w:val="0"/>
          <w:szCs w:val="28"/>
          <w:lang w:val="nl-NL"/>
        </w:rPr>
      </w:pPr>
      <w:r w:rsidRPr="005A15D5">
        <w:rPr>
          <w:rFonts w:ascii="Times New Roman" w:hAnsi="Times New Roman"/>
          <w:b w:val="0"/>
          <w:szCs w:val="28"/>
          <w:lang w:val="nl-NL"/>
        </w:rPr>
        <w:t xml:space="preserve">- Xây dựng và chỉ đạo thực hiện nghiêm túc quy tắc ứng xử văn hoá trong nhà trường, quy chế chuyên môn, quy chế làm việc của cơ quan.         </w:t>
      </w:r>
    </w:p>
    <w:p w:rsidR="00CE2D37" w:rsidRPr="005A15D5" w:rsidRDefault="00CE2D37" w:rsidP="00CE2D37">
      <w:pPr>
        <w:ind w:firstLine="720"/>
        <w:jc w:val="both"/>
        <w:rPr>
          <w:rFonts w:ascii="Times New Roman" w:hAnsi="Times New Roman"/>
          <w:b w:val="0"/>
          <w:szCs w:val="28"/>
          <w:lang w:val="nl-NL"/>
        </w:rPr>
      </w:pPr>
      <w:r w:rsidRPr="005A15D5">
        <w:rPr>
          <w:rFonts w:ascii="Times New Roman" w:hAnsi="Times New Roman"/>
          <w:b w:val="0"/>
          <w:szCs w:val="28"/>
          <w:lang w:val="nl-NL"/>
        </w:rPr>
        <w:t>- Quan tâm giáo dục truyền thống văn hóa của TT Thanh Hà, truyền thống của nhà trường ngay từ đầu năm học. Giáo dục HS thực hiện tốt 5 điều Bác Hồ dạy. Xây dựng và thực hiện tốt nề nếp, nội quy học tập của HS trong mỗi lớp học. Giáo dục cho các em tính chủ động, sáng tạo, biết lắng nghe, biết chào hỏi, biết nói lời cảm ơn, xin lỗi; biết khắc phục sửa lỗi và đặc biệt biết chia sẻ, đề xuất ý kiến cá nhân với bạn bè, thầy cô và người thân...</w:t>
      </w:r>
    </w:p>
    <w:p w:rsidR="00CE2D37" w:rsidRPr="005A15D5" w:rsidRDefault="00CE2D37" w:rsidP="00CE2D37">
      <w:pPr>
        <w:ind w:firstLine="720"/>
        <w:jc w:val="both"/>
        <w:rPr>
          <w:rFonts w:ascii="Times New Roman" w:hAnsi="Times New Roman"/>
          <w:b w:val="0"/>
          <w:szCs w:val="28"/>
          <w:lang w:val="nl-NL"/>
        </w:rPr>
      </w:pPr>
      <w:r w:rsidRPr="005A15D5">
        <w:rPr>
          <w:rFonts w:ascii="Times New Roman" w:hAnsi="Times New Roman"/>
          <w:b w:val="0"/>
          <w:szCs w:val="28"/>
          <w:lang w:val="nl-NL"/>
        </w:rPr>
        <w:t xml:space="preserve">- Phát huy tốt vai trò của ban chỉ huy liên đội; nâng cao chất lượng các chương trình phát thanh Măng non: Tập trung tuyên truyền ý thức bảo vệ sức khỏe, phòng tránh dịch bệnh, ý thức tham gia giao thông, giữ VSMT; biểu dương các tấm gương tiêu biểu trong học tập và rèn luyện... </w:t>
      </w:r>
    </w:p>
    <w:p w:rsidR="00CE2D37" w:rsidRPr="005A15D5" w:rsidRDefault="00CE2D37" w:rsidP="00CE2D37">
      <w:pPr>
        <w:ind w:firstLine="720"/>
        <w:jc w:val="both"/>
        <w:rPr>
          <w:rFonts w:ascii="Times New Roman" w:hAnsi="Times New Roman"/>
          <w:b w:val="0"/>
          <w:szCs w:val="28"/>
          <w:lang w:val="nl-NL"/>
        </w:rPr>
      </w:pPr>
      <w:r w:rsidRPr="005A15D5">
        <w:rPr>
          <w:rFonts w:ascii="Times New Roman" w:hAnsi="Times New Roman"/>
          <w:b w:val="0"/>
          <w:szCs w:val="28"/>
          <w:lang w:val="nl-NL"/>
        </w:rPr>
        <w:t xml:space="preserve">- Giáo dục HS ý thức lao động bảo quản, giữ gìn trường lớp xanh- sạch- đẹp. Giao cho HS các lớp làm trực nhật và chăm sóc công trinh măng non của lớp. Thực hiện </w:t>
      </w:r>
      <w:r w:rsidRPr="005A15D5">
        <w:rPr>
          <w:rFonts w:ascii="Times New Roman" w:hAnsi="Times New Roman"/>
          <w:b w:val="0"/>
          <w:i/>
          <w:szCs w:val="28"/>
          <w:lang w:val="nl-NL"/>
        </w:rPr>
        <w:t>"tiếng trống nhặt rác"</w:t>
      </w:r>
      <w:r w:rsidRPr="005A15D5">
        <w:rPr>
          <w:rFonts w:ascii="Times New Roman" w:hAnsi="Times New Roman"/>
          <w:b w:val="0"/>
          <w:szCs w:val="28"/>
          <w:lang w:val="nl-NL"/>
        </w:rPr>
        <w:t xml:space="preserve"> trong các giờ giải lao giữa các buổi học.</w:t>
      </w:r>
    </w:p>
    <w:p w:rsidR="00CE2D37" w:rsidRPr="005A15D5" w:rsidRDefault="00CE2D37" w:rsidP="00CE2D37">
      <w:pPr>
        <w:ind w:firstLine="709"/>
        <w:jc w:val="both"/>
        <w:rPr>
          <w:rFonts w:ascii="Times New Roman" w:hAnsi="Times New Roman"/>
          <w:spacing w:val="-1"/>
          <w:w w:val="90"/>
          <w:szCs w:val="28"/>
          <w:lang w:val="nl-NL"/>
        </w:rPr>
      </w:pPr>
      <w:r w:rsidRPr="005A15D5">
        <w:rPr>
          <w:rFonts w:ascii="Times New Roman" w:hAnsi="Times New Roman"/>
          <w:iCs/>
          <w:w w:val="90"/>
          <w:szCs w:val="28"/>
          <w:lang w:val="pt-BR"/>
        </w:rPr>
        <w:tab/>
      </w:r>
      <w:r w:rsidRPr="005A15D5">
        <w:rPr>
          <w:rFonts w:ascii="Times New Roman" w:hAnsi="Times New Roman"/>
          <w:w w:val="90"/>
          <w:szCs w:val="28"/>
          <w:lang w:val="pt-BR"/>
        </w:rPr>
        <w:t>2</w:t>
      </w:r>
      <w:r w:rsidRPr="005A15D5">
        <w:rPr>
          <w:rFonts w:ascii="Times New Roman" w:hAnsi="Times New Roman"/>
          <w:w w:val="90"/>
          <w:szCs w:val="28"/>
          <w:lang w:val="vi-VN"/>
        </w:rPr>
        <w:t xml:space="preserve">. </w:t>
      </w:r>
      <w:r w:rsidRPr="005A15D5">
        <w:rPr>
          <w:rFonts w:ascii="Times New Roman" w:hAnsi="Times New Roman"/>
          <w:w w:val="90"/>
          <w:szCs w:val="28"/>
          <w:lang w:val="pt-BR"/>
        </w:rPr>
        <w:t xml:space="preserve">Nhóm </w:t>
      </w:r>
      <w:r w:rsidRPr="005A15D5">
        <w:rPr>
          <w:rFonts w:ascii="Times New Roman" w:hAnsi="Times New Roman"/>
          <w:bCs/>
          <w:szCs w:val="28"/>
          <w:lang w:val="nl-NL"/>
        </w:rPr>
        <w:t xml:space="preserve">các biện pháp </w:t>
      </w:r>
      <w:r w:rsidRPr="005A15D5">
        <w:rPr>
          <w:rFonts w:ascii="Times New Roman" w:hAnsi="Times New Roman"/>
          <w:w w:val="90"/>
          <w:szCs w:val="28"/>
          <w:lang w:val="pt-BR"/>
        </w:rPr>
        <w:t>t</w:t>
      </w:r>
      <w:r w:rsidRPr="005A15D5">
        <w:rPr>
          <w:rFonts w:ascii="Times New Roman" w:hAnsi="Times New Roman"/>
          <w:w w:val="90"/>
          <w:szCs w:val="28"/>
          <w:lang w:val="vi-VN"/>
        </w:rPr>
        <w:t>hực hiện Chương trình giáo dục phổ thông</w:t>
      </w:r>
      <w:r w:rsidRPr="005A15D5">
        <w:rPr>
          <w:rFonts w:ascii="Times New Roman" w:hAnsi="Times New Roman"/>
          <w:w w:val="90"/>
          <w:szCs w:val="28"/>
          <w:lang w:val="pt-BR"/>
        </w:rPr>
        <w:t xml:space="preserve">, </w:t>
      </w:r>
      <w:r w:rsidRPr="005A15D5">
        <w:rPr>
          <w:rFonts w:ascii="Times New Roman" w:hAnsi="Times New Roman"/>
          <w:spacing w:val="-1"/>
          <w:w w:val="90"/>
          <w:szCs w:val="28"/>
          <w:lang w:val="nl-NL"/>
        </w:rPr>
        <w:t>đổi mới phương pháp dạy học nâng cao chất lượng giáo dục toàn diện:</w:t>
      </w:r>
    </w:p>
    <w:p w:rsidR="00CE2D37" w:rsidRPr="005A15D5" w:rsidRDefault="00CE2D37" w:rsidP="00CE2D37">
      <w:pPr>
        <w:ind w:firstLine="709"/>
        <w:jc w:val="both"/>
        <w:rPr>
          <w:rFonts w:ascii="Times New Roman" w:hAnsi="Times New Roman"/>
          <w:b w:val="0"/>
          <w:szCs w:val="28"/>
          <w:lang w:val="nl-NL"/>
        </w:rPr>
      </w:pPr>
      <w:r w:rsidRPr="005A15D5">
        <w:rPr>
          <w:rFonts w:ascii="Times New Roman" w:hAnsi="Times New Roman"/>
          <w:b w:val="0"/>
          <w:szCs w:val="28"/>
          <w:lang w:val="nl-NL"/>
        </w:rPr>
        <w:t xml:space="preserve">-  Tổ chức cho giáo viên học tập, nghiên cứu, thảo luận các văn bản chỉ thị của ngành, nhiệm vụ năm học ngay từ đầu năm. Yêu cầu giáo viên phải có đủ các văn bản tối  thiểu cần thiết để nghiên cứu áp dụng thực hiện nhiệm vụ năm học. </w:t>
      </w:r>
    </w:p>
    <w:p w:rsidR="00CE2D37" w:rsidRPr="005A15D5" w:rsidRDefault="00CE2D37" w:rsidP="00CE2D37">
      <w:pPr>
        <w:ind w:firstLine="709"/>
        <w:jc w:val="both"/>
        <w:outlineLvl w:val="0"/>
        <w:rPr>
          <w:rFonts w:ascii="Times New Roman" w:hAnsi="Times New Roman"/>
          <w:b w:val="0"/>
          <w:w w:val="90"/>
          <w:szCs w:val="28"/>
          <w:highlight w:val="white"/>
          <w:lang w:val="es-ES"/>
        </w:rPr>
      </w:pPr>
      <w:r w:rsidRPr="005A15D5">
        <w:rPr>
          <w:rFonts w:ascii="Times New Roman" w:hAnsi="Times New Roman"/>
          <w:b w:val="0"/>
          <w:color w:val="000000"/>
          <w:szCs w:val="28"/>
          <w:lang w:val="en-US"/>
        </w:rPr>
        <w:t>-</w:t>
      </w:r>
      <w:r w:rsidRPr="005A15D5">
        <w:rPr>
          <w:rFonts w:ascii="Times New Roman" w:hAnsi="Times New Roman"/>
          <w:b w:val="0"/>
          <w:color w:val="000000"/>
          <w:szCs w:val="28"/>
        </w:rPr>
        <w:t xml:space="preserve"> </w:t>
      </w:r>
      <w:r w:rsidRPr="005A15D5">
        <w:rPr>
          <w:rFonts w:ascii="Times New Roman" w:hAnsi="Times New Roman"/>
          <w:b w:val="0"/>
          <w:color w:val="000000"/>
          <w:szCs w:val="28"/>
          <w:lang w:val="en-US"/>
        </w:rPr>
        <w:t xml:space="preserve">Phát huy tính </w:t>
      </w:r>
      <w:r w:rsidRPr="005A15D5">
        <w:rPr>
          <w:rFonts w:ascii="Times New Roman" w:hAnsi="Times New Roman"/>
          <w:b w:val="0"/>
          <w:szCs w:val="28"/>
          <w:lang w:val="nl-NL"/>
        </w:rPr>
        <w:t xml:space="preserve">chủ động, </w:t>
      </w:r>
      <w:r w:rsidRPr="005A15D5">
        <w:rPr>
          <w:rFonts w:ascii="Times New Roman" w:hAnsi="Times New Roman"/>
          <w:b w:val="0"/>
          <w:szCs w:val="28"/>
        </w:rPr>
        <w:t>sáng tạo của tổ chuyên môn, của giáo viên trong việc thực hiện chương trình GDPT 2018</w:t>
      </w:r>
      <w:r w:rsidRPr="005A15D5">
        <w:rPr>
          <w:rFonts w:ascii="Times New Roman" w:hAnsi="Times New Roman"/>
          <w:b w:val="0"/>
          <w:szCs w:val="28"/>
          <w:lang w:val="en-US"/>
        </w:rPr>
        <w:t xml:space="preserve">. </w:t>
      </w:r>
      <w:r w:rsidRPr="005A15D5">
        <w:rPr>
          <w:rFonts w:ascii="Times New Roman" w:hAnsi="Times New Roman"/>
          <w:b w:val="0"/>
          <w:bCs/>
          <w:w w:val="90"/>
          <w:szCs w:val="28"/>
          <w:lang w:val="es-ES"/>
        </w:rPr>
        <w:t xml:space="preserve">Giáo viên chủ động xây dựng </w:t>
      </w:r>
      <w:r w:rsidRPr="005A15D5">
        <w:rPr>
          <w:rFonts w:ascii="Times New Roman" w:hAnsi="Times New Roman"/>
          <w:b w:val="0"/>
          <w:w w:val="90"/>
          <w:szCs w:val="28"/>
          <w:lang w:val="es-ES"/>
        </w:rPr>
        <w:t xml:space="preserve">kế hoạch bài dạy, </w:t>
      </w:r>
      <w:r w:rsidRPr="005A15D5">
        <w:rPr>
          <w:rFonts w:ascii="Times New Roman" w:hAnsi="Times New Roman"/>
          <w:b w:val="0"/>
          <w:bCs/>
          <w:w w:val="90"/>
          <w:szCs w:val="28"/>
          <w:lang w:val="es-ES"/>
        </w:rPr>
        <w:t>đề xuất</w:t>
      </w:r>
      <w:r w:rsidRPr="005A15D5">
        <w:rPr>
          <w:rFonts w:ascii="Times New Roman" w:hAnsi="Times New Roman"/>
          <w:b w:val="0"/>
          <w:bCs/>
          <w:w w:val="90"/>
          <w:szCs w:val="28"/>
          <w:lang w:val="vi-VN"/>
        </w:rPr>
        <w:t xml:space="preserve"> những </w:t>
      </w:r>
      <w:r w:rsidRPr="005A15D5">
        <w:rPr>
          <w:rFonts w:ascii="Times New Roman" w:hAnsi="Times New Roman"/>
          <w:b w:val="0"/>
          <w:bCs/>
          <w:w w:val="90"/>
          <w:szCs w:val="28"/>
          <w:lang w:val="es-ES"/>
        </w:rPr>
        <w:t xml:space="preserve">nội dung cần </w:t>
      </w:r>
      <w:r w:rsidRPr="005A15D5">
        <w:rPr>
          <w:rFonts w:ascii="Times New Roman" w:hAnsi="Times New Roman"/>
          <w:b w:val="0"/>
          <w:bCs/>
          <w:w w:val="90"/>
          <w:szCs w:val="28"/>
          <w:lang w:val="vi-VN"/>
        </w:rPr>
        <w:t>điều chỉnh</w:t>
      </w:r>
      <w:r w:rsidRPr="005A15D5">
        <w:rPr>
          <w:rFonts w:ascii="Times New Roman" w:hAnsi="Times New Roman"/>
          <w:b w:val="0"/>
          <w:bCs/>
          <w:w w:val="90"/>
          <w:szCs w:val="28"/>
          <w:lang w:val="es-ES"/>
        </w:rPr>
        <w:t xml:space="preserve"> hoặc</w:t>
      </w:r>
      <w:r w:rsidRPr="005A15D5">
        <w:rPr>
          <w:rFonts w:ascii="Times New Roman" w:hAnsi="Times New Roman"/>
          <w:b w:val="0"/>
          <w:bCs/>
          <w:w w:val="90"/>
          <w:szCs w:val="28"/>
          <w:lang w:val="vi-VN"/>
        </w:rPr>
        <w:t xml:space="preserve"> bổ sung, tích hợp; </w:t>
      </w:r>
      <w:r w:rsidRPr="005A15D5">
        <w:rPr>
          <w:rFonts w:ascii="Times New Roman" w:hAnsi="Times New Roman"/>
          <w:b w:val="0"/>
          <w:bCs/>
          <w:w w:val="90"/>
          <w:szCs w:val="28"/>
          <w:lang w:val="es-ES"/>
        </w:rPr>
        <w:t xml:space="preserve">điều chỉnh </w:t>
      </w:r>
      <w:r w:rsidRPr="005A15D5">
        <w:rPr>
          <w:rFonts w:ascii="Times New Roman" w:hAnsi="Times New Roman"/>
          <w:b w:val="0"/>
          <w:bCs/>
          <w:w w:val="90"/>
          <w:szCs w:val="28"/>
          <w:lang w:val="vi-VN"/>
        </w:rPr>
        <w:t>thời lượng</w:t>
      </w:r>
      <w:r w:rsidRPr="005A15D5">
        <w:rPr>
          <w:rFonts w:ascii="Times New Roman" w:hAnsi="Times New Roman"/>
          <w:b w:val="0"/>
          <w:bCs/>
          <w:w w:val="90"/>
          <w:szCs w:val="28"/>
          <w:lang w:val="es-ES"/>
        </w:rPr>
        <w:t xml:space="preserve"> thực hiện</w:t>
      </w:r>
      <w:r w:rsidRPr="005A15D5">
        <w:rPr>
          <w:rFonts w:ascii="Times New Roman" w:hAnsi="Times New Roman"/>
          <w:b w:val="0"/>
          <w:bCs/>
          <w:w w:val="90"/>
          <w:szCs w:val="28"/>
          <w:lang w:val="vi-VN"/>
        </w:rPr>
        <w:t xml:space="preserve">; </w:t>
      </w:r>
      <w:r w:rsidRPr="005A15D5">
        <w:rPr>
          <w:rFonts w:ascii="Times New Roman" w:hAnsi="Times New Roman"/>
          <w:b w:val="0"/>
          <w:bCs/>
          <w:w w:val="90"/>
          <w:szCs w:val="28"/>
          <w:lang w:val="es-ES"/>
        </w:rPr>
        <w:t xml:space="preserve">nguồn học liệu và </w:t>
      </w:r>
      <w:r w:rsidRPr="005A15D5">
        <w:rPr>
          <w:rFonts w:ascii="Times New Roman" w:hAnsi="Times New Roman"/>
          <w:b w:val="0"/>
          <w:bCs/>
          <w:w w:val="90"/>
          <w:szCs w:val="28"/>
          <w:lang w:val="vi-VN"/>
        </w:rPr>
        <w:t>thiết bị dạy học</w:t>
      </w:r>
      <w:r w:rsidRPr="005A15D5">
        <w:rPr>
          <w:rFonts w:ascii="Times New Roman" w:hAnsi="Times New Roman"/>
          <w:b w:val="0"/>
          <w:bCs/>
          <w:w w:val="90"/>
          <w:szCs w:val="28"/>
          <w:lang w:val="es-ES"/>
        </w:rPr>
        <w:t>;</w:t>
      </w:r>
      <w:r w:rsidRPr="005A15D5">
        <w:rPr>
          <w:rFonts w:ascii="Times New Roman" w:hAnsi="Times New Roman"/>
          <w:b w:val="0"/>
          <w:bCs/>
          <w:w w:val="90"/>
          <w:szCs w:val="28"/>
          <w:lang w:val="vi-VN"/>
        </w:rPr>
        <w:t xml:space="preserve"> hình thức tổ chức</w:t>
      </w:r>
      <w:r w:rsidRPr="005A15D5">
        <w:rPr>
          <w:rFonts w:ascii="Times New Roman" w:hAnsi="Times New Roman"/>
          <w:b w:val="0"/>
          <w:bCs/>
          <w:w w:val="90"/>
          <w:szCs w:val="28"/>
          <w:lang w:val="es-ES"/>
        </w:rPr>
        <w:t xml:space="preserve"> và phương pháp</w:t>
      </w:r>
      <w:r w:rsidRPr="005A15D5">
        <w:rPr>
          <w:rFonts w:ascii="Times New Roman" w:hAnsi="Times New Roman"/>
          <w:b w:val="0"/>
          <w:bCs/>
          <w:w w:val="90"/>
          <w:szCs w:val="28"/>
          <w:lang w:val="vi-VN"/>
        </w:rPr>
        <w:t xml:space="preserve"> dạy học</w:t>
      </w:r>
      <w:r w:rsidRPr="005A15D5">
        <w:rPr>
          <w:rFonts w:ascii="Times New Roman" w:hAnsi="Times New Roman"/>
          <w:b w:val="0"/>
          <w:bCs/>
          <w:w w:val="90"/>
          <w:szCs w:val="28"/>
          <w:lang w:val="es-ES"/>
        </w:rPr>
        <w:t xml:space="preserve">; hình thức tổ chức và phương pháp đánh giá; xây dựng phân phối chương trình dạy học </w:t>
      </w:r>
      <w:r w:rsidRPr="005A15D5">
        <w:rPr>
          <w:rFonts w:ascii="Times New Roman" w:hAnsi="Times New Roman"/>
          <w:b w:val="0"/>
          <w:w w:val="90"/>
          <w:szCs w:val="28"/>
          <w:lang w:val="es-ES"/>
        </w:rPr>
        <w:t xml:space="preserve">linh hoạt </w:t>
      </w:r>
      <w:r w:rsidRPr="005A15D5">
        <w:rPr>
          <w:rFonts w:ascii="Times New Roman" w:hAnsi="Times New Roman"/>
          <w:b w:val="0"/>
          <w:w w:val="90"/>
          <w:szCs w:val="28"/>
          <w:highlight w:val="white"/>
          <w:lang w:val="es-ES"/>
        </w:rPr>
        <w:t>phù hợp với đối tượng học sinh, điều kiện tổ chức dạy học, bảo đảm các yêu cầu cần đạt của chương trình đối với môn học, hoạt động giáo dục để đạt hiệu quả cao nhất.</w:t>
      </w:r>
    </w:p>
    <w:p w:rsidR="00CE2D37" w:rsidRPr="005A15D5" w:rsidRDefault="00CE2D37" w:rsidP="00CE2D37">
      <w:pPr>
        <w:ind w:firstLine="709"/>
        <w:jc w:val="both"/>
        <w:rPr>
          <w:rFonts w:ascii="Times New Roman" w:hAnsi="Times New Roman"/>
          <w:b w:val="0"/>
          <w:w w:val="90"/>
          <w:szCs w:val="28"/>
          <w:lang w:val="en-US"/>
        </w:rPr>
      </w:pPr>
      <w:r w:rsidRPr="005A15D5">
        <w:rPr>
          <w:rFonts w:ascii="Times New Roman" w:hAnsi="Times New Roman"/>
          <w:b w:val="0"/>
          <w:w w:val="90"/>
          <w:szCs w:val="28"/>
          <w:lang w:val="vi-VN"/>
        </w:rPr>
        <w:t xml:space="preserve">- Duy trì tổ chức dạy học 2 buổi/ngày đối với 100% các khối lớp, mỗi ngày bố trí 7 tiết học, mỗi tiết 35 phút; kế hoạch giáo dục đảm bảo phân bổ hợp lý giữa các nội dung giáo dục, giúp học sinh hoàn thành nhiệm vụ học tập, yêu cầu cần đạt của chương trình; </w:t>
      </w:r>
      <w:r w:rsidRPr="005A15D5">
        <w:rPr>
          <w:rFonts w:ascii="Times New Roman" w:hAnsi="Times New Roman"/>
          <w:b w:val="0"/>
          <w:w w:val="90"/>
          <w:szCs w:val="28"/>
          <w:lang w:val="vi-VN"/>
        </w:rPr>
        <w:lastRenderedPageBreak/>
        <w:t xml:space="preserve">tạo điều kiện cho học sinh được học tập các môn học tự chọn và tham gia các hoạt động giáo dục nhằm thực hiện mục tiêu giáo dục toàn diện ở tiểu học; thời khóa biểu cần được sắp xếp một cách khoa học, đảm bảo tỷ lệ hợp lý giữa các nội dung dạy học và hoạt động giáo dục, phân bổ hợp lý về thời lượng, thời điểm trong ngày học và tuần học phù hợp với tâm sinh lý lứa tuổi học sinh tiểu học. </w:t>
      </w:r>
      <w:r w:rsidRPr="005A15D5">
        <w:rPr>
          <w:rFonts w:ascii="Times New Roman" w:hAnsi="Times New Roman"/>
          <w:b w:val="0"/>
          <w:w w:val="90"/>
          <w:szCs w:val="28"/>
        </w:rPr>
        <w:t>K</w:t>
      </w:r>
      <w:r w:rsidRPr="005A15D5">
        <w:rPr>
          <w:rFonts w:ascii="Times New Roman" w:hAnsi="Times New Roman"/>
          <w:b w:val="0"/>
          <w:w w:val="90"/>
          <w:szCs w:val="28"/>
          <w:lang w:val="vi-VN"/>
        </w:rPr>
        <w:t xml:space="preserve">iểm soát chặt chẽ kế hoạch bài dạy, chất lượng dạy học của giáo viên ở buổi 2/ngày. </w:t>
      </w:r>
    </w:p>
    <w:p w:rsidR="00CE2D37" w:rsidRPr="005A15D5" w:rsidRDefault="00CE2D37" w:rsidP="00CE2D37">
      <w:pPr>
        <w:ind w:firstLine="709"/>
        <w:jc w:val="both"/>
        <w:rPr>
          <w:rFonts w:ascii="Times New Roman" w:hAnsi="Times New Roman"/>
          <w:b w:val="0"/>
          <w:w w:val="90"/>
          <w:szCs w:val="28"/>
          <w:lang w:val="vi-VN"/>
        </w:rPr>
      </w:pPr>
      <w:r w:rsidRPr="005A15D5">
        <w:rPr>
          <w:rFonts w:ascii="Times New Roman" w:hAnsi="Times New Roman"/>
          <w:b w:val="0"/>
          <w:w w:val="90"/>
          <w:szCs w:val="28"/>
          <w:lang w:val="vi-VN"/>
        </w:rPr>
        <w:t>- Lồng ghép, tích hợp giáo dục đạo đức, xây dựng thói quen hình thành nhân cách; tăng cường giáo dục pháp luật; giáo dục nhận thức về quyền của trẻ em; bình đẳng giới; phòng chống tai nạn thương tích; chú trọng giáo dục kĩ năng sống; thực hiện tốt công tác chăm sóc sức khỏe và y tế trường học; tuyên truyền, giáo dục chủ quyền quốc gia về biên giới, biển đảo; bảo vệ môi trường; bảo tồn thiên nhiên; ứng phó với biến đổi khí hậu, phòng tránh và giảm nhẹ thiên tai, giáo dục ATGT…</w:t>
      </w:r>
    </w:p>
    <w:p w:rsidR="00CE2D37" w:rsidRPr="005A15D5" w:rsidRDefault="00CE2D37" w:rsidP="00CE2D37">
      <w:pPr>
        <w:ind w:firstLine="709"/>
        <w:jc w:val="both"/>
        <w:rPr>
          <w:rFonts w:ascii="Times New Roman" w:hAnsi="Times New Roman"/>
          <w:b w:val="0"/>
          <w:w w:val="90"/>
          <w:szCs w:val="28"/>
          <w:lang w:val="vi-VN"/>
        </w:rPr>
      </w:pPr>
      <w:r w:rsidRPr="005A15D5">
        <w:rPr>
          <w:rFonts w:ascii="Times New Roman" w:hAnsi="Times New Roman"/>
          <w:b w:val="0"/>
          <w:w w:val="90"/>
          <w:szCs w:val="28"/>
          <w:lang w:val="vi-VN"/>
        </w:rPr>
        <w:t xml:space="preserve">- </w:t>
      </w:r>
      <w:r w:rsidRPr="005A15D5">
        <w:rPr>
          <w:rFonts w:ascii="Times New Roman" w:hAnsi="Times New Roman"/>
          <w:b w:val="0"/>
          <w:w w:val="90"/>
          <w:szCs w:val="28"/>
          <w:lang w:val="en-US"/>
        </w:rPr>
        <w:t>Chỉ đạo g</w:t>
      </w:r>
      <w:r w:rsidRPr="005A15D5">
        <w:rPr>
          <w:rFonts w:ascii="Times New Roman" w:hAnsi="Times New Roman"/>
          <w:b w:val="0"/>
          <w:w w:val="90"/>
          <w:szCs w:val="28"/>
          <w:lang w:val="vi-VN"/>
        </w:rPr>
        <w:t>iáo viên nghiên cứu, sưu tầm, cập nhật tư liệu của địa phương, lựa chọn nội dung phù hợp để tích hợp trong các hoạt động trải nghiệm (Chào cờ, sinh hoạt lớp, Hoạt động trải nghiệm) theo hướng tăng cường rèn cho học sinh vận dụng kiến thức vào giải quyết một số vấn để thực tiễn tại địa phương.</w:t>
      </w:r>
      <w:r w:rsidRPr="005A15D5">
        <w:rPr>
          <w:rFonts w:ascii="Times New Roman" w:hAnsi="Times New Roman"/>
          <w:b w:val="0"/>
          <w:w w:val="90"/>
          <w:szCs w:val="28"/>
          <w:lang w:val="en-US"/>
        </w:rPr>
        <w:t xml:space="preserve"> </w:t>
      </w:r>
      <w:r w:rsidRPr="005A15D5">
        <w:rPr>
          <w:rFonts w:ascii="Times New Roman" w:hAnsi="Times New Roman"/>
          <w:b w:val="0"/>
          <w:w w:val="90"/>
          <w:szCs w:val="28"/>
          <w:lang w:val="vi-VN"/>
        </w:rPr>
        <w:t>Chuẩn bị các tư liệu, hình ảnh liên quan đến lịch sử địa phương để cung cấp về Sở GDĐT hoàn thiện tài liệu giáo dục địa phương.</w:t>
      </w:r>
      <w:r w:rsidRPr="005A15D5">
        <w:rPr>
          <w:rFonts w:ascii="Times New Roman" w:hAnsi="Times New Roman"/>
          <w:b w:val="0"/>
          <w:w w:val="90"/>
          <w:szCs w:val="28"/>
          <w:lang w:val="en-US"/>
        </w:rPr>
        <w:t xml:space="preserve"> </w:t>
      </w:r>
      <w:r w:rsidRPr="005A15D5">
        <w:rPr>
          <w:rFonts w:ascii="Times New Roman" w:hAnsi="Times New Roman"/>
          <w:b w:val="0"/>
          <w:w w:val="90"/>
          <w:szCs w:val="28"/>
          <w:lang w:val="vi-VN"/>
        </w:rPr>
        <w:t>Sử dụng Tài liệu giáo dục địa phương được UBND tỉnh thẩm</w:t>
      </w:r>
      <w:r w:rsidRPr="005A15D5">
        <w:rPr>
          <w:rFonts w:ascii="Times New Roman" w:hAnsi="Times New Roman"/>
          <w:b w:val="0"/>
          <w:w w:val="90"/>
          <w:szCs w:val="28"/>
          <w:lang w:val="en-US"/>
        </w:rPr>
        <w:t xml:space="preserve"> </w:t>
      </w:r>
      <w:r w:rsidRPr="005A15D5">
        <w:rPr>
          <w:rFonts w:ascii="Times New Roman" w:hAnsi="Times New Roman"/>
          <w:b w:val="0"/>
          <w:w w:val="90"/>
          <w:szCs w:val="28"/>
          <w:lang w:val="vi-VN"/>
        </w:rPr>
        <w:t>định và phê duyệt.</w:t>
      </w:r>
      <w:r w:rsidRPr="005A15D5">
        <w:rPr>
          <w:rFonts w:ascii="Times New Roman" w:hAnsi="Times New Roman"/>
          <w:b w:val="0"/>
          <w:w w:val="90"/>
          <w:szCs w:val="28"/>
          <w:lang w:val="en-US"/>
        </w:rPr>
        <w:t xml:space="preserve"> </w:t>
      </w:r>
      <w:r w:rsidRPr="005A15D5">
        <w:rPr>
          <w:rFonts w:ascii="Times New Roman" w:hAnsi="Times New Roman"/>
          <w:b w:val="0"/>
          <w:w w:val="90"/>
          <w:szCs w:val="28"/>
          <w:lang w:val="vi-VN"/>
        </w:rPr>
        <w:t xml:space="preserve">Thực hiện tốt nội dung giáo dục văn hoá truyền thống; Chăm sóc di tích văn hoá, di tích lịch sử tại địa phương: </w:t>
      </w:r>
      <w:r w:rsidRPr="005A15D5">
        <w:rPr>
          <w:rFonts w:ascii="Times New Roman" w:hAnsi="Times New Roman"/>
          <w:b w:val="0"/>
          <w:w w:val="90"/>
          <w:szCs w:val="28"/>
          <w:lang w:val="en-US"/>
        </w:rPr>
        <w:t>chùa Minh Khánh,</w:t>
      </w:r>
      <w:r w:rsidRPr="005A15D5">
        <w:rPr>
          <w:rFonts w:ascii="Times New Roman" w:hAnsi="Times New Roman"/>
          <w:b w:val="0"/>
          <w:w w:val="90"/>
          <w:szCs w:val="28"/>
          <w:lang w:val="vi-VN"/>
        </w:rPr>
        <w:t xml:space="preserve"> nghĩa trang liệt sĩ của địa phương </w:t>
      </w:r>
      <w:r w:rsidRPr="005A15D5">
        <w:rPr>
          <w:rFonts w:ascii="Times New Roman" w:hAnsi="Times New Roman"/>
          <w:b w:val="0"/>
          <w:w w:val="90"/>
          <w:szCs w:val="28"/>
          <w:lang w:val="en-US"/>
        </w:rPr>
        <w:t>Thị trấn</w:t>
      </w:r>
      <w:r w:rsidRPr="005A15D5">
        <w:rPr>
          <w:rFonts w:ascii="Times New Roman" w:hAnsi="Times New Roman"/>
          <w:b w:val="0"/>
          <w:w w:val="90"/>
          <w:szCs w:val="28"/>
          <w:lang w:val="vi-VN"/>
        </w:rPr>
        <w:t>.</w:t>
      </w:r>
    </w:p>
    <w:p w:rsidR="00CE2D37" w:rsidRPr="005A15D5" w:rsidRDefault="00CE2D37" w:rsidP="00CE2D37">
      <w:pPr>
        <w:ind w:firstLine="709"/>
        <w:jc w:val="both"/>
        <w:rPr>
          <w:rFonts w:ascii="Times New Roman" w:hAnsi="Times New Roman"/>
          <w:b w:val="0"/>
          <w:i/>
          <w:szCs w:val="28"/>
          <w:lang w:val="nl-NL"/>
        </w:rPr>
      </w:pPr>
      <w:r w:rsidRPr="005A15D5">
        <w:rPr>
          <w:rFonts w:ascii="Times New Roman" w:hAnsi="Times New Roman"/>
          <w:b w:val="0"/>
          <w:szCs w:val="28"/>
          <w:lang w:val="nl-NL"/>
        </w:rPr>
        <w:t xml:space="preserve">- Thực hiện nghiêm túc, có chất lượng các tiết thực hành, các tiết dạy học ngoài trời </w:t>
      </w:r>
      <w:r w:rsidRPr="005A15D5">
        <w:rPr>
          <w:rFonts w:ascii="Times New Roman" w:hAnsi="Times New Roman"/>
          <w:b w:val="0"/>
          <w:i/>
          <w:szCs w:val="28"/>
          <w:lang w:val="nl-NL"/>
        </w:rPr>
        <w:t>(đưa HS ra ngoài lớp học)</w:t>
      </w:r>
      <w:r w:rsidRPr="005A15D5">
        <w:rPr>
          <w:rFonts w:ascii="Times New Roman" w:hAnsi="Times New Roman"/>
          <w:b w:val="0"/>
          <w:szCs w:val="28"/>
          <w:lang w:val="nl-NL"/>
        </w:rPr>
        <w:t xml:space="preserve"> để HS được tiếp xúc với thực tế, vận dụng kiến thức đã học vào thực tế cuộc sống. Chẳng hạn, dạy TNXH cần cho HS quan sát môi trường ngoài lớp học </w:t>
      </w:r>
      <w:r w:rsidRPr="005A15D5">
        <w:rPr>
          <w:rFonts w:ascii="Times New Roman" w:hAnsi="Times New Roman"/>
          <w:b w:val="0"/>
          <w:i/>
          <w:szCs w:val="28"/>
          <w:lang w:val="nl-NL"/>
        </w:rPr>
        <w:t>(cây cối, vườn trường, các phòng ban trong trường…);</w:t>
      </w:r>
      <w:r w:rsidRPr="005A15D5">
        <w:rPr>
          <w:rFonts w:ascii="Times New Roman" w:hAnsi="Times New Roman"/>
          <w:b w:val="0"/>
          <w:szCs w:val="28"/>
          <w:lang w:val="nl-NL"/>
        </w:rPr>
        <w:t xml:space="preserve"> dạy khoa học cần tăng cường cho HS làm các thí nghiệm, các hoạt động thực hành </w:t>
      </w:r>
      <w:r w:rsidRPr="005A15D5">
        <w:rPr>
          <w:rFonts w:ascii="Times New Roman" w:hAnsi="Times New Roman"/>
          <w:b w:val="0"/>
          <w:i/>
          <w:szCs w:val="28"/>
          <w:lang w:val="nl-NL"/>
        </w:rPr>
        <w:t>(tại lớp hoặc giao về nhà)</w:t>
      </w:r>
      <w:r w:rsidRPr="005A15D5">
        <w:rPr>
          <w:rFonts w:ascii="Times New Roman" w:hAnsi="Times New Roman"/>
          <w:b w:val="0"/>
          <w:szCs w:val="28"/>
          <w:lang w:val="nl-NL"/>
        </w:rPr>
        <w:t xml:space="preserve"> để HS tự phát hiện kiến thức mới; dạy thủ công, kĩ thuật, 100% HS phải được thực hành, tạo ra sản phẩm </w:t>
      </w:r>
      <w:r w:rsidRPr="005A15D5">
        <w:rPr>
          <w:rFonts w:ascii="Times New Roman" w:hAnsi="Times New Roman"/>
          <w:b w:val="0"/>
          <w:i/>
          <w:szCs w:val="28"/>
          <w:lang w:val="nl-NL"/>
        </w:rPr>
        <w:t xml:space="preserve">(cắt, dán, gấp, xếp hình, nấu ăn, chăm sóc cây, ươm cây…); </w:t>
      </w:r>
      <w:r w:rsidRPr="005A15D5">
        <w:rPr>
          <w:rFonts w:ascii="Times New Roman" w:hAnsi="Times New Roman"/>
          <w:b w:val="0"/>
          <w:szCs w:val="28"/>
          <w:lang w:val="nl-NL"/>
        </w:rPr>
        <w:t xml:space="preserve">dạy tiếng Anh cần luyện cho HS khả năng giao tiếp bằng tiếng Anh </w:t>
      </w:r>
      <w:r w:rsidRPr="005A15D5">
        <w:rPr>
          <w:rFonts w:ascii="Times New Roman" w:hAnsi="Times New Roman"/>
          <w:b w:val="0"/>
          <w:i/>
          <w:szCs w:val="28"/>
          <w:lang w:val="nl-NL"/>
        </w:rPr>
        <w:t>(hát, đọc thơ, giới thiệu về bản thân…);</w:t>
      </w:r>
      <w:r w:rsidRPr="005A15D5">
        <w:rPr>
          <w:rFonts w:ascii="Times New Roman" w:hAnsi="Times New Roman"/>
          <w:b w:val="0"/>
          <w:szCs w:val="28"/>
          <w:lang w:val="nl-NL"/>
        </w:rPr>
        <w:t xml:space="preserve"> dạy Tin học tăng cường cho HS thực hành, từng bước khai thác tính năng tiện ích của máy tính phục vụ cho việc học tập, vui chơi lành mạnh của bản thân </w:t>
      </w:r>
      <w:r w:rsidRPr="005A15D5">
        <w:rPr>
          <w:rFonts w:ascii="Times New Roman" w:hAnsi="Times New Roman"/>
          <w:b w:val="0"/>
          <w:i/>
          <w:szCs w:val="28"/>
          <w:lang w:val="nl-NL"/>
        </w:rPr>
        <w:t>(soạn thảo văn bản, sử dụng đồ họa, tìm tài liệu học tâp…).</w:t>
      </w:r>
    </w:p>
    <w:p w:rsidR="00CE2D37" w:rsidRPr="005A15D5" w:rsidRDefault="00CE2D37" w:rsidP="00CE2D37">
      <w:pPr>
        <w:ind w:firstLine="709"/>
        <w:jc w:val="both"/>
        <w:rPr>
          <w:rFonts w:ascii="Times New Roman" w:hAnsi="Times New Roman"/>
          <w:b w:val="0"/>
          <w:w w:val="90"/>
          <w:szCs w:val="28"/>
          <w:lang w:val="vi-VN"/>
        </w:rPr>
      </w:pPr>
      <w:r w:rsidRPr="005A15D5">
        <w:rPr>
          <w:rFonts w:ascii="Times New Roman" w:hAnsi="Times New Roman"/>
          <w:b w:val="0"/>
          <w:i/>
          <w:szCs w:val="28"/>
          <w:lang w:val="nl-NL"/>
        </w:rPr>
        <w:t xml:space="preserve"> </w:t>
      </w:r>
      <w:r w:rsidRPr="005A15D5">
        <w:rPr>
          <w:rFonts w:ascii="Times New Roman" w:hAnsi="Times New Roman"/>
          <w:b w:val="0"/>
          <w:w w:val="90"/>
          <w:szCs w:val="28"/>
          <w:lang w:val="vi-VN"/>
        </w:rPr>
        <w:t>- Chỉ đạo giáo viên dạy học gắn kết giữa lí thuyết với thực hành; tăng cường các hoạt động trải nghiệm, vận dụng kiến thức vào thực tế cuộc sống của học sinh. Tăng cường tổ chức các tiết học dưới dạng sân khấu hóa như: dạy Tập làm văn theo mô hình trải nghiệm, dạy Kể chuyện, Đạo đức, TH-XH thông qua thực hành ngoài lớp học,...Tổ chức các hoạt động trải nghiệm sáng tạo, vui chơi, giải trí tích cực, các hoạt động văn nghệ, thể thao, trò chơi dân gian, hoạt động giáo dục ngoài giờ lên lớp, ngoại khoá phù hợp với điều kiện cụ thể của lớp. Hướng dẫn HS tự quản, chủ động tự tổ chức, điều khiển các hoạt động tập thể và hoạt động giáo dục ngoài giờ lên lớp.</w:t>
      </w:r>
    </w:p>
    <w:p w:rsidR="00CE2D37" w:rsidRPr="005A15D5" w:rsidRDefault="00CE2D37" w:rsidP="00CE2D37">
      <w:pPr>
        <w:ind w:firstLine="709"/>
        <w:jc w:val="both"/>
        <w:rPr>
          <w:rFonts w:ascii="Times New Roman" w:hAnsi="Times New Roman"/>
          <w:b w:val="0"/>
          <w:spacing w:val="-2"/>
          <w:w w:val="90"/>
          <w:szCs w:val="28"/>
          <w:lang w:val="vi-VN"/>
        </w:rPr>
      </w:pPr>
      <w:r w:rsidRPr="005A15D5">
        <w:rPr>
          <w:rFonts w:ascii="Times New Roman" w:hAnsi="Times New Roman"/>
          <w:b w:val="0"/>
          <w:spacing w:val="-2"/>
          <w:w w:val="90"/>
          <w:szCs w:val="28"/>
          <w:lang w:val="vi-VN"/>
        </w:rPr>
        <w:t>- Chú trọng rèn luyện cho học sinh phương pháp tự học, tự nghiên cứu sách giáo khoa để tiếp nhận và vận dụng kiến thức mới thông qua giải quyết nhiệm vụ học tập đặt ra trong bài học; dành nhiều thời gian trên lớp cho học sinh luyện tập, thực hành, trình bày kết quả học tập của mình; giáo viên tổng hợp, nhận xét, đánh giá, kết luận để học sinh tiếp nhận và vận dụng.</w:t>
      </w:r>
    </w:p>
    <w:p w:rsidR="00CE2D37" w:rsidRPr="005A15D5" w:rsidRDefault="00CE2D37" w:rsidP="00CE2D37">
      <w:pPr>
        <w:ind w:firstLine="709"/>
        <w:jc w:val="both"/>
        <w:rPr>
          <w:rFonts w:ascii="Times New Roman" w:hAnsi="Times New Roman"/>
          <w:b w:val="0"/>
          <w:szCs w:val="28"/>
          <w:lang w:val="nl-NL"/>
        </w:rPr>
      </w:pPr>
      <w:r w:rsidRPr="005A15D5">
        <w:rPr>
          <w:rFonts w:ascii="Times New Roman" w:hAnsi="Times New Roman"/>
          <w:b w:val="0"/>
          <w:szCs w:val="28"/>
          <w:lang w:val="nl-NL"/>
        </w:rPr>
        <w:lastRenderedPageBreak/>
        <w:t>- Thực hiện đổi mới trong đánh giá HS. Giáo viên chủ yếu nhận xét, hướng dẫn bằng lời để hỗ trợ học sinh hoàn thành nhiệm vụ học tập. Chú trọng việc đánh giá những HS có tiến bộ nổi bật hoặc những HS còn hạn chế về học tập, phẩm chất hoặc năng lực. Việc đánh giá kết quả học tập, rèn luyện của HS phải đảm bảo nguyên tắc khuyến khích tinh thần tự học, ý thức sáng tạo của học sinh, ghi nhận sự tiến bộ hàng ngày của HS theo TT 27/2020/TT- BGD. Đối với HSKT: Đánh giá theo nguyên tắc động viên, khuyến khích sự tiến bộ của hs; căn cứ vào nội dung dạy học và giáo dục đã được điều chỉnh sao cho phù hợp.</w:t>
      </w:r>
    </w:p>
    <w:p w:rsidR="00CE2D37" w:rsidRPr="005A15D5" w:rsidRDefault="00CE2D37" w:rsidP="00CE2D37">
      <w:pPr>
        <w:ind w:firstLine="709"/>
        <w:jc w:val="both"/>
        <w:rPr>
          <w:rFonts w:ascii="Times New Roman" w:hAnsi="Times New Roman"/>
          <w:b w:val="0"/>
          <w:bCs/>
          <w:w w:val="90"/>
          <w:szCs w:val="28"/>
          <w:lang w:val="it-CH"/>
        </w:rPr>
      </w:pPr>
      <w:r w:rsidRPr="005A15D5">
        <w:rPr>
          <w:rFonts w:ascii="Times New Roman" w:hAnsi="Times New Roman"/>
          <w:b w:val="0"/>
          <w:bCs/>
          <w:w w:val="90"/>
          <w:szCs w:val="28"/>
          <w:lang w:val="it-CH"/>
        </w:rPr>
        <w:t>-  Ban giám hiệu tăng cường thăm lớp, dự giờ, đối chiếu với kế hoạch giảng dạy do tổ chuyên môn và giáo viên xây dựng, đặc biệt đối với khối lớp 5. Trang bị đầy đủ các tài liệu tham khảo để giáo viên chủ động dạy học tích hợp vào các môn học. Lắp đặt máy chiếu, ti vi thông minh và mạng Internet trên tất cả các phòng học để giáo viên ứng dụng CNTT vào giảng dạy. Giáo viên chuẩn bị bài dạy, đầu tư máy tính xách tay để dạy học, phấn đấu trên 50% tiết dạy bằng giáo án điện tử.</w:t>
      </w:r>
    </w:p>
    <w:p w:rsidR="00CE2D37" w:rsidRPr="005A15D5" w:rsidRDefault="00CE2D37" w:rsidP="00CE2D37">
      <w:pPr>
        <w:ind w:firstLine="720"/>
        <w:jc w:val="both"/>
        <w:rPr>
          <w:rFonts w:ascii="Times New Roman" w:hAnsi="Times New Roman"/>
          <w:b w:val="0"/>
          <w:bCs/>
          <w:w w:val="90"/>
          <w:szCs w:val="28"/>
          <w:lang w:val="it-CH"/>
        </w:rPr>
      </w:pPr>
      <w:r w:rsidRPr="005A15D5">
        <w:rPr>
          <w:rFonts w:ascii="Times New Roman" w:hAnsi="Times New Roman"/>
          <w:b w:val="0"/>
          <w:bCs/>
          <w:w w:val="90"/>
          <w:szCs w:val="28"/>
          <w:lang w:val="it-CH"/>
        </w:rPr>
        <w:t xml:space="preserve">- Tiếp tục tổ chức hiệu quả sinh hoạt chuyên môn tại các tổ chuyên môn nhằm nâng cao năng lực cho cán bộ quản lý trong chỉ đạo chuyên môn, nâng cao năng lực chuyên môn, kỹ năng sư phạm cho giáo viên trong hoạt động dạy học, chú trọng đổi mới nội dung và hình thức sinh hoạt chuyên môn thông qua hoạt động dự giờ, nghiên cứu bài học. Phát huy phong trào tự làm đồ dùng dạy học, ứng dụng dạy học STEM vào giảng dạy một số môn học và hoạt động giáo dục. Khuyến khích sử dụng phần mềm dạy học, thiết bị điện tử phục vụ dạy và học. </w:t>
      </w:r>
    </w:p>
    <w:p w:rsidR="00CE2D37" w:rsidRPr="005A15D5" w:rsidRDefault="00CE2D37" w:rsidP="00CE2D37">
      <w:pPr>
        <w:jc w:val="both"/>
        <w:rPr>
          <w:rFonts w:ascii="Times New Roman" w:hAnsi="Times New Roman"/>
          <w:b w:val="0"/>
          <w:i/>
          <w:color w:val="000000"/>
          <w:szCs w:val="28"/>
          <w:lang w:val="nl-NL"/>
        </w:rPr>
      </w:pPr>
      <w:r w:rsidRPr="005A15D5">
        <w:rPr>
          <w:rFonts w:ascii="Times New Roman" w:hAnsi="Times New Roman"/>
          <w:b w:val="0"/>
          <w:szCs w:val="28"/>
          <w:lang w:val="nl-NL"/>
        </w:rPr>
        <w:tab/>
      </w:r>
      <w:r w:rsidRPr="005A15D5">
        <w:rPr>
          <w:rFonts w:ascii="Times New Roman" w:hAnsi="Times New Roman"/>
          <w:b w:val="0"/>
          <w:color w:val="000000"/>
          <w:szCs w:val="28"/>
          <w:lang w:val="nl-NL"/>
        </w:rPr>
        <w:t xml:space="preserve">- Thực hiện 04 chuyên đề NCBH trong năm học, trong đó  02 chuyên đề cấp trường và 02 chuyên đề cấp tổ. Thảo luận, tìm biện pháp tháo gỡ khó khăn trong quá trình thực hiện chương trình mới trong các buổi sinh hoạt tổ </w:t>
      </w:r>
      <w:r w:rsidRPr="005A15D5">
        <w:rPr>
          <w:rFonts w:ascii="Times New Roman" w:hAnsi="Times New Roman"/>
          <w:b w:val="0"/>
          <w:i/>
          <w:color w:val="000000"/>
          <w:szCs w:val="28"/>
          <w:lang w:val="nl-NL"/>
        </w:rPr>
        <w:t>(theo phụ lục đính kèm).</w:t>
      </w:r>
    </w:p>
    <w:p w:rsidR="00CE2D37" w:rsidRPr="005A15D5" w:rsidRDefault="00CE2D37" w:rsidP="00CE2D37">
      <w:pPr>
        <w:ind w:firstLine="720"/>
        <w:jc w:val="both"/>
        <w:rPr>
          <w:rFonts w:ascii="Times New Roman" w:hAnsi="Times New Roman"/>
          <w:b w:val="0"/>
          <w:szCs w:val="28"/>
          <w:lang w:val="nl-NL"/>
        </w:rPr>
      </w:pPr>
      <w:r w:rsidRPr="005A15D5">
        <w:rPr>
          <w:rFonts w:ascii="Times New Roman" w:hAnsi="Times New Roman"/>
          <w:b w:val="0"/>
          <w:szCs w:val="28"/>
          <w:lang w:val="nl-NL"/>
        </w:rPr>
        <w:t xml:space="preserve">- Ban giám hiệu và đội ngũ GV cốt cán thường xuyên dự giờ, kiểm tra, giúp đỡ giáo viên. 100% giáo viên được kiểm tra CMNV và chuyên đề. Kiểm tra thường xuyên (không báo trước) việc thực hiện chương trình, giờ giấc, đánh giá HS, nề nếp dạy học; duy trì việc khảo sát chất lượng hàng tháng, kịp thời góp ý với GV. Kết quả kiểm tra được xử lí, nhận xét cụ thể, thông báo công khai trong cuộc họp hội đồng hàng tháng. Đối với GV dạy các môn chuyên </w:t>
      </w:r>
      <w:r w:rsidRPr="005A15D5">
        <w:rPr>
          <w:rFonts w:ascii="Times New Roman" w:hAnsi="Times New Roman"/>
          <w:b w:val="0"/>
          <w:i/>
          <w:szCs w:val="28"/>
          <w:lang w:val="nl-NL"/>
        </w:rPr>
        <w:t>(TA, Tin học, Âm nhạc, Mĩ thuật, GDTC)</w:t>
      </w:r>
      <w:r w:rsidRPr="005A15D5">
        <w:rPr>
          <w:rFonts w:ascii="Times New Roman" w:hAnsi="Times New Roman"/>
          <w:b w:val="0"/>
          <w:szCs w:val="28"/>
          <w:lang w:val="nl-NL"/>
        </w:rPr>
        <w:t>, nhà trường khuyến khích GV tham gia sinh hoạt chuyên môn theo cụm trường để học hỏi kinh nghiệm thông qua các hoạt động dự giờ, thảo luận theo chuyên đề.</w:t>
      </w:r>
    </w:p>
    <w:p w:rsidR="00CE2D37" w:rsidRPr="005A15D5" w:rsidRDefault="00CE2D37" w:rsidP="00CE2D37">
      <w:pPr>
        <w:jc w:val="both"/>
        <w:rPr>
          <w:rFonts w:ascii="Times New Roman" w:hAnsi="Times New Roman"/>
          <w:b w:val="0"/>
          <w:szCs w:val="28"/>
          <w:lang w:val="nl-NL"/>
        </w:rPr>
      </w:pPr>
      <w:r w:rsidRPr="005A15D5">
        <w:rPr>
          <w:rFonts w:ascii="Times New Roman" w:hAnsi="Times New Roman"/>
          <w:b w:val="0"/>
          <w:szCs w:val="28"/>
          <w:lang w:val="en-US"/>
        </w:rPr>
        <w:tab/>
      </w:r>
      <w:r w:rsidRPr="005A15D5">
        <w:rPr>
          <w:rFonts w:ascii="Times New Roman" w:hAnsi="Times New Roman"/>
          <w:b w:val="0"/>
          <w:szCs w:val="28"/>
          <w:lang w:val="nl-NL"/>
        </w:rPr>
        <w:t xml:space="preserve">- Chỉ đạo Ban chuyên môn phối hợp với TPT đội, Đoàn thanh niên tăng cường tổ chức các hoạt động ngoại khóa, các buổi SHTT phong phú về nội dung và hình thức </w:t>
      </w:r>
      <w:r w:rsidRPr="005A15D5">
        <w:rPr>
          <w:rFonts w:ascii="Times New Roman" w:hAnsi="Times New Roman"/>
          <w:b w:val="0"/>
          <w:i/>
          <w:szCs w:val="28"/>
          <w:lang w:val="nl-NL"/>
        </w:rPr>
        <w:t>(tham quan thực tế, giao lưu, liên hoan VN…)</w:t>
      </w:r>
      <w:r w:rsidRPr="005A15D5">
        <w:rPr>
          <w:rFonts w:ascii="Times New Roman" w:hAnsi="Times New Roman"/>
          <w:b w:val="0"/>
          <w:szCs w:val="28"/>
          <w:lang w:val="nl-NL"/>
        </w:rPr>
        <w:t>, tạo điều kiện để HS vận dụng kiến thức vào thực tiễn, được rèn luyện để phát triển nhân cách toàn diện.</w:t>
      </w:r>
    </w:p>
    <w:p w:rsidR="00CE2D37" w:rsidRPr="005A15D5" w:rsidRDefault="00CE2D37" w:rsidP="00CE2D37">
      <w:pPr>
        <w:ind w:firstLine="720"/>
        <w:jc w:val="both"/>
        <w:rPr>
          <w:rFonts w:ascii="Times New Roman" w:hAnsi="Times New Roman"/>
          <w:b w:val="0"/>
          <w:w w:val="90"/>
          <w:szCs w:val="28"/>
          <w:lang w:val="en-US"/>
        </w:rPr>
      </w:pPr>
      <w:r w:rsidRPr="005A15D5">
        <w:rPr>
          <w:rFonts w:ascii="Times New Roman" w:hAnsi="Times New Roman"/>
          <w:b w:val="0"/>
          <w:w w:val="90"/>
          <w:szCs w:val="28"/>
          <w:lang w:val="en-US"/>
        </w:rPr>
        <w:t>- Giao đ/c giáo viên Thể dục dạy Lý thuyết bơi cho học sinh. G</w:t>
      </w:r>
      <w:r w:rsidRPr="005A15D5">
        <w:rPr>
          <w:rFonts w:ascii="Times New Roman" w:hAnsi="Times New Roman"/>
          <w:b w:val="0"/>
          <w:w w:val="90"/>
          <w:szCs w:val="28"/>
          <w:lang w:val="vi-VN"/>
        </w:rPr>
        <w:t>iáo dục học sinh kĩ năng phòng tránh đuối nước cho bản thân và những người xung quanh</w:t>
      </w:r>
      <w:r w:rsidRPr="005A15D5">
        <w:rPr>
          <w:rFonts w:ascii="Times New Roman" w:hAnsi="Times New Roman"/>
          <w:b w:val="0"/>
          <w:w w:val="90"/>
          <w:szCs w:val="28"/>
        </w:rPr>
        <w:t xml:space="preserve">. </w:t>
      </w:r>
      <w:r w:rsidRPr="005A15D5">
        <w:rPr>
          <w:rFonts w:ascii="Times New Roman" w:hAnsi="Times New Roman"/>
          <w:b w:val="0"/>
          <w:w w:val="90"/>
          <w:szCs w:val="28"/>
          <w:lang w:val="en-US"/>
        </w:rPr>
        <w:t xml:space="preserve">Phối hợp với các bể bơi lân cận </w:t>
      </w:r>
      <w:r w:rsidRPr="005A15D5">
        <w:rPr>
          <w:rFonts w:ascii="Times New Roman" w:hAnsi="Times New Roman"/>
          <w:b w:val="0"/>
          <w:w w:val="90"/>
          <w:szCs w:val="28"/>
          <w:lang w:val="vi-VN"/>
        </w:rPr>
        <w:t xml:space="preserve">để thực hiện </w:t>
      </w:r>
      <w:r w:rsidRPr="005A15D5">
        <w:rPr>
          <w:rFonts w:ascii="Times New Roman" w:hAnsi="Times New Roman"/>
          <w:b w:val="0"/>
          <w:w w:val="90"/>
          <w:szCs w:val="28"/>
          <w:lang w:val="en-US"/>
        </w:rPr>
        <w:t>dạy thực hành</w:t>
      </w:r>
      <w:r w:rsidRPr="005A15D5">
        <w:rPr>
          <w:rFonts w:ascii="Times New Roman" w:hAnsi="Times New Roman"/>
          <w:b w:val="0"/>
          <w:w w:val="90"/>
          <w:szCs w:val="28"/>
          <w:lang w:val="vi-VN"/>
        </w:rPr>
        <w:t xml:space="preserve"> bơi cho học sinh.</w:t>
      </w:r>
      <w:r w:rsidRPr="005A15D5">
        <w:rPr>
          <w:rFonts w:ascii="Times New Roman" w:hAnsi="Times New Roman"/>
          <w:b w:val="0"/>
          <w:w w:val="90"/>
          <w:szCs w:val="28"/>
        </w:rPr>
        <w:t xml:space="preserve"> </w:t>
      </w:r>
    </w:p>
    <w:p w:rsidR="00CE2D37" w:rsidRPr="005A15D5" w:rsidRDefault="00CE2D37" w:rsidP="00CE2D37">
      <w:pPr>
        <w:ind w:firstLine="709"/>
        <w:jc w:val="both"/>
        <w:rPr>
          <w:rFonts w:ascii="Times New Roman" w:hAnsi="Times New Roman"/>
          <w:b w:val="0"/>
          <w:w w:val="90"/>
          <w:szCs w:val="28"/>
          <w:lang w:val="nl-NL"/>
        </w:rPr>
      </w:pPr>
      <w:r w:rsidRPr="005A15D5">
        <w:rPr>
          <w:rFonts w:ascii="Times New Roman" w:hAnsi="Times New Roman"/>
          <w:b w:val="0"/>
          <w:w w:val="90"/>
          <w:szCs w:val="28"/>
          <w:lang w:val="nl-NL"/>
        </w:rPr>
        <w:t xml:space="preserve">* Công tác bán trú: </w:t>
      </w:r>
    </w:p>
    <w:p w:rsidR="00CE2D37" w:rsidRPr="005A15D5" w:rsidRDefault="00CE2D37" w:rsidP="00CE2D37">
      <w:pPr>
        <w:ind w:firstLine="709"/>
        <w:jc w:val="both"/>
        <w:rPr>
          <w:rFonts w:ascii="Times New Roman" w:hAnsi="Times New Roman"/>
          <w:b w:val="0"/>
          <w:w w:val="90"/>
          <w:szCs w:val="28"/>
          <w:lang w:val="nl-NL"/>
        </w:rPr>
      </w:pPr>
      <w:r w:rsidRPr="005A15D5">
        <w:rPr>
          <w:rFonts w:ascii="Times New Roman" w:hAnsi="Times New Roman"/>
          <w:b w:val="0"/>
          <w:w w:val="90"/>
          <w:szCs w:val="28"/>
          <w:lang w:val="vi-VN"/>
        </w:rPr>
        <w:t xml:space="preserve">- </w:t>
      </w:r>
      <w:r w:rsidRPr="005A15D5">
        <w:rPr>
          <w:rFonts w:ascii="Times New Roman" w:hAnsi="Times New Roman"/>
          <w:b w:val="0"/>
          <w:w w:val="90"/>
          <w:szCs w:val="28"/>
        </w:rPr>
        <w:t>X</w:t>
      </w:r>
      <w:r w:rsidRPr="005A15D5">
        <w:rPr>
          <w:rFonts w:ascii="Times New Roman" w:hAnsi="Times New Roman"/>
          <w:b w:val="0"/>
          <w:w w:val="90"/>
          <w:szCs w:val="28"/>
          <w:lang w:val="vi-VN"/>
        </w:rPr>
        <w:t xml:space="preserve">ây dựng kế hoạch </w:t>
      </w:r>
      <w:r w:rsidRPr="005A15D5">
        <w:rPr>
          <w:rFonts w:ascii="Times New Roman" w:hAnsi="Times New Roman"/>
          <w:b w:val="0"/>
          <w:w w:val="90"/>
          <w:szCs w:val="28"/>
          <w:lang w:val="en-US"/>
        </w:rPr>
        <w:t>t</w:t>
      </w:r>
      <w:r w:rsidRPr="005A15D5">
        <w:rPr>
          <w:rFonts w:ascii="Times New Roman" w:hAnsi="Times New Roman"/>
          <w:b w:val="0"/>
          <w:w w:val="90"/>
          <w:szCs w:val="28"/>
          <w:lang w:val="vi-VN"/>
        </w:rPr>
        <w:t xml:space="preserve">ổ chức bán trú cho </w:t>
      </w:r>
      <w:r>
        <w:rPr>
          <w:rFonts w:ascii="Times New Roman" w:hAnsi="Times New Roman"/>
          <w:b w:val="0"/>
          <w:w w:val="90"/>
          <w:szCs w:val="28"/>
          <w:lang w:val="en-US"/>
        </w:rPr>
        <w:t>400/858</w:t>
      </w:r>
      <w:r w:rsidRPr="005A15D5">
        <w:rPr>
          <w:rFonts w:ascii="Times New Roman" w:hAnsi="Times New Roman"/>
          <w:b w:val="0"/>
          <w:w w:val="90"/>
          <w:szCs w:val="28"/>
          <w:lang w:val="en-US"/>
        </w:rPr>
        <w:t xml:space="preserve"> </w:t>
      </w:r>
      <w:r w:rsidRPr="005A15D5">
        <w:rPr>
          <w:rFonts w:ascii="Times New Roman" w:hAnsi="Times New Roman"/>
          <w:b w:val="0"/>
          <w:w w:val="90"/>
          <w:szCs w:val="28"/>
          <w:lang w:val="vi-VN"/>
        </w:rPr>
        <w:t>học sinh</w:t>
      </w:r>
      <w:r w:rsidRPr="005A15D5">
        <w:rPr>
          <w:rFonts w:ascii="Times New Roman" w:hAnsi="Times New Roman"/>
          <w:b w:val="0"/>
          <w:w w:val="90"/>
          <w:szCs w:val="28"/>
          <w:lang w:val="en-US"/>
        </w:rPr>
        <w:t xml:space="preserve"> (47%) </w:t>
      </w:r>
      <w:r w:rsidRPr="005A15D5">
        <w:rPr>
          <w:rFonts w:ascii="Times New Roman" w:hAnsi="Times New Roman"/>
          <w:b w:val="0"/>
          <w:w w:val="90"/>
          <w:szCs w:val="28"/>
          <w:lang w:val="vi-VN"/>
        </w:rPr>
        <w:t xml:space="preserve">với nội dung, hình thức phù hợp điều kiện thực tế, trên cơ sở thống nhất, tự nguyện của học sinh, cha mẹ </w:t>
      </w:r>
      <w:r w:rsidRPr="005A15D5">
        <w:rPr>
          <w:rFonts w:ascii="Times New Roman" w:hAnsi="Times New Roman"/>
          <w:b w:val="0"/>
          <w:w w:val="90"/>
          <w:szCs w:val="28"/>
          <w:lang w:val="vi-VN"/>
        </w:rPr>
        <w:lastRenderedPageBreak/>
        <w:t>học sinh và theo sự chỉ đạo, hướng dẫn của cơ quan quản lý cấp trên</w:t>
      </w:r>
      <w:r w:rsidRPr="005A15D5">
        <w:rPr>
          <w:rFonts w:ascii="Times New Roman" w:hAnsi="Times New Roman"/>
          <w:b w:val="0"/>
          <w:w w:val="90"/>
          <w:szCs w:val="28"/>
          <w:lang w:val="en-US"/>
        </w:rPr>
        <w:t>.</w:t>
      </w:r>
      <w:r w:rsidRPr="005A15D5">
        <w:rPr>
          <w:rFonts w:ascii="Times New Roman" w:hAnsi="Times New Roman"/>
          <w:b w:val="0"/>
          <w:w w:val="90"/>
          <w:szCs w:val="28"/>
          <w:lang w:val="nl-NL"/>
        </w:rPr>
        <w:t xml:space="preserve"> Tại thời điểm đầu năm học, nhà trường hợp đồng với Công ty TNHH MTV Bữa ăn học đường có trụ sở chính tại thôn Bạch đa 2, xã An Lâm, huyện Nam Sách, tỉnh HD (có hồ sơ năng lực đầy đủ); yêu cầu công ty cung cấp lương thực, thực phẩm kí cam kết về chất lượng VSATTP đảm bảo an toàn về sức khoẻ HS. </w:t>
      </w:r>
    </w:p>
    <w:p w:rsidR="00CE2D37" w:rsidRPr="005A15D5" w:rsidRDefault="00CE2D37" w:rsidP="00CE2D37">
      <w:pPr>
        <w:ind w:firstLine="720"/>
        <w:jc w:val="both"/>
        <w:rPr>
          <w:rFonts w:ascii="Times New Roman" w:hAnsi="Times New Roman"/>
          <w:b w:val="0"/>
          <w:w w:val="90"/>
          <w:szCs w:val="28"/>
          <w:lang w:val="nl-NL"/>
        </w:rPr>
      </w:pPr>
      <w:r w:rsidRPr="005A15D5">
        <w:rPr>
          <w:rFonts w:ascii="Times New Roman" w:hAnsi="Times New Roman"/>
          <w:b w:val="0"/>
          <w:w w:val="90"/>
          <w:szCs w:val="28"/>
          <w:lang w:val="nl-NL"/>
        </w:rPr>
        <w:t>- Phân công đ/c PHT xây dựng thực đơn bữa ăn hàng ngày lớp bán trú; kiểm tra, đôn đốc cấp dưỡng thực hiện đúng các quy định về VSATTP và theo dõi chất lượng, khẩu phần bữa ăn hàng ngày của HS. Tổ chức cho 04 cô cấp dưỡng bán trú khám sức khỏe và dự các lớp tập huấn nghiệp vụ do cấp trên tổ chức. Đôn đốc GV trông trưa nhắc nhở HS ăn hết khẩu phần, tổ chức cho HS xem ti vi, đọc truyện, nghe nhạc, giải đố vui... trước khi ngủ, hướng dẫn cho HS ăn ngủ có nền nếp.</w:t>
      </w:r>
    </w:p>
    <w:p w:rsidR="00CE2D37" w:rsidRPr="005A15D5" w:rsidRDefault="00CE2D37" w:rsidP="00CE2D37">
      <w:pPr>
        <w:pStyle w:val="BodyText"/>
        <w:ind w:firstLine="720"/>
        <w:rPr>
          <w:rFonts w:ascii="Times New Roman" w:hAnsi="Times New Roman"/>
          <w:b w:val="0"/>
          <w:bCs/>
          <w:w w:val="90"/>
          <w:szCs w:val="28"/>
          <w:lang w:val="it-CH"/>
        </w:rPr>
      </w:pPr>
      <w:r w:rsidRPr="005A15D5">
        <w:rPr>
          <w:rFonts w:ascii="Times New Roman" w:hAnsi="Times New Roman"/>
          <w:b w:val="0"/>
          <w:bCs/>
          <w:w w:val="90"/>
          <w:szCs w:val="28"/>
          <w:lang w:val="it-CH"/>
        </w:rPr>
        <w:t>- Tổ chức giao nhận thực phẩm theo đúng quy định. Lưu mẫu thức ăn hàng ngày (đủ 1 suất ăn/ngày). Hồ sơ quản lý công tác bán trú theo đúng quy định.</w:t>
      </w:r>
    </w:p>
    <w:p w:rsidR="00CE2D37" w:rsidRPr="005A15D5" w:rsidRDefault="00CE2D37" w:rsidP="00CE2D37">
      <w:pPr>
        <w:ind w:firstLine="720"/>
        <w:jc w:val="both"/>
        <w:rPr>
          <w:rFonts w:ascii="Times New Roman" w:hAnsi="Times New Roman"/>
          <w:b w:val="0"/>
          <w:w w:val="90"/>
          <w:szCs w:val="28"/>
          <w:lang w:val="nl-NL"/>
        </w:rPr>
      </w:pPr>
      <w:r w:rsidRPr="005A15D5">
        <w:rPr>
          <w:rFonts w:ascii="Times New Roman" w:hAnsi="Times New Roman"/>
          <w:b w:val="0"/>
          <w:w w:val="90"/>
          <w:szCs w:val="28"/>
          <w:lang w:val="nl-NL"/>
        </w:rPr>
        <w:t>- Rà soát hệ thống điện, nước, phương tiện PCCC khu vực bán trú, nhà vệ sinh tránh để xảy ra tình trạng rò rỉ , mất an toàn...</w:t>
      </w:r>
    </w:p>
    <w:p w:rsidR="00CE2D37" w:rsidRPr="005A15D5" w:rsidRDefault="00CE2D37" w:rsidP="00CE2D37">
      <w:pPr>
        <w:jc w:val="both"/>
        <w:rPr>
          <w:rFonts w:ascii="Times New Roman" w:hAnsi="Times New Roman"/>
          <w:bCs/>
          <w:color w:val="000000"/>
          <w:szCs w:val="28"/>
          <w:lang w:val="nl-NL"/>
        </w:rPr>
      </w:pPr>
      <w:r w:rsidRPr="005A15D5">
        <w:rPr>
          <w:rFonts w:ascii="Times New Roman" w:hAnsi="Times New Roman"/>
          <w:b w:val="0"/>
          <w:bCs/>
          <w:szCs w:val="28"/>
          <w:lang w:val="nl-NL"/>
        </w:rPr>
        <w:tab/>
      </w:r>
      <w:r w:rsidRPr="005A15D5">
        <w:rPr>
          <w:rFonts w:ascii="Times New Roman" w:hAnsi="Times New Roman"/>
          <w:bCs/>
          <w:szCs w:val="28"/>
          <w:lang w:val="nl-NL"/>
        </w:rPr>
        <w:t xml:space="preserve">3. Nhóm các biện pháp nâng cao chất lượng PCGD XMC, công tác KĐCL giáo dục, giữ vững danh hiệu trường chuẩn Quốc gia </w:t>
      </w:r>
    </w:p>
    <w:p w:rsidR="00CE2D37" w:rsidRPr="005A15D5" w:rsidRDefault="00CE2D37" w:rsidP="00CE2D37">
      <w:pPr>
        <w:tabs>
          <w:tab w:val="left" w:pos="720"/>
        </w:tabs>
        <w:ind w:firstLine="709"/>
        <w:jc w:val="both"/>
        <w:rPr>
          <w:rFonts w:ascii="Times New Roman" w:hAnsi="Times New Roman"/>
          <w:b w:val="0"/>
          <w:bCs/>
          <w:color w:val="000000"/>
          <w:szCs w:val="28"/>
          <w:lang w:val="nl-NL"/>
        </w:rPr>
      </w:pPr>
      <w:r w:rsidRPr="005A15D5">
        <w:rPr>
          <w:rFonts w:ascii="Times New Roman" w:hAnsi="Times New Roman"/>
          <w:b w:val="0"/>
          <w:szCs w:val="28"/>
          <w:lang w:val="nl-NL"/>
        </w:rPr>
        <w:t>- Đẩy mạnh công tác tuyên truyền về ý nghĩa, tầm quan trọng, nhiệm vụ công tác phổ cập tới toàn thể cán bộ, giáo viên, nhân dân; các tổ chức chính trị- xã hội của địa phương.</w:t>
      </w:r>
    </w:p>
    <w:p w:rsidR="00CE2D37" w:rsidRPr="005A15D5" w:rsidRDefault="00CE2D37" w:rsidP="00CE2D37">
      <w:pPr>
        <w:ind w:firstLine="720"/>
        <w:jc w:val="both"/>
        <w:rPr>
          <w:rFonts w:ascii="Times New Roman" w:hAnsi="Times New Roman"/>
          <w:b w:val="0"/>
          <w:szCs w:val="28"/>
          <w:lang w:val="nl-NL"/>
        </w:rPr>
      </w:pPr>
      <w:r w:rsidRPr="005A15D5">
        <w:rPr>
          <w:rFonts w:ascii="Times New Roman" w:hAnsi="Times New Roman"/>
          <w:b w:val="0"/>
          <w:szCs w:val="28"/>
          <w:lang w:val="nl-NL"/>
        </w:rPr>
        <w:t xml:space="preserve">- Phân công rõ nhiệm vụ cho từng thành viên trong tiểu ban PC của nhà trường. </w:t>
      </w:r>
    </w:p>
    <w:p w:rsidR="00CE2D37" w:rsidRPr="005A15D5" w:rsidRDefault="00CE2D37" w:rsidP="00CE2D37">
      <w:pPr>
        <w:ind w:firstLine="720"/>
        <w:jc w:val="both"/>
        <w:rPr>
          <w:rFonts w:ascii="Times New Roman" w:hAnsi="Times New Roman"/>
          <w:b w:val="0"/>
          <w:szCs w:val="28"/>
          <w:lang w:val="nl-NL"/>
        </w:rPr>
      </w:pPr>
      <w:r w:rsidRPr="005A15D5">
        <w:rPr>
          <w:rFonts w:ascii="Times New Roman" w:hAnsi="Times New Roman"/>
          <w:b w:val="0"/>
          <w:szCs w:val="28"/>
          <w:lang w:val="nl-NL"/>
        </w:rPr>
        <w:t>- Điều tra, tập hợp số liệu PC đảm bảo độ chính xác. Chú ý hồ sơ theo dõi hs chuyển đi, chuyển đến, phiếu điều tra PC cập nhật trên phần mềm. Có đủ các hồ sơ sổ sách quy định. Phối hợp chặt chẽ với trường MN, trường THCS, THPT và các ban ngành liên quan để thực hiện tốt công tác điều tra, nắm số liệu dân số từ 0- 60 tuổi trên địa bàn Thị trấn.</w:t>
      </w:r>
    </w:p>
    <w:p w:rsidR="00CE2D37" w:rsidRPr="005A15D5" w:rsidRDefault="00CE2D37" w:rsidP="00CE2D37">
      <w:pPr>
        <w:ind w:firstLine="720"/>
        <w:jc w:val="both"/>
        <w:rPr>
          <w:rFonts w:ascii="Times New Roman" w:hAnsi="Times New Roman"/>
          <w:b w:val="0"/>
          <w:szCs w:val="28"/>
          <w:lang w:val="nl-NL"/>
        </w:rPr>
      </w:pPr>
      <w:r w:rsidRPr="005A15D5">
        <w:rPr>
          <w:rFonts w:ascii="Times New Roman" w:hAnsi="Times New Roman"/>
          <w:b w:val="0"/>
          <w:szCs w:val="28"/>
          <w:lang w:val="nl-NL"/>
        </w:rPr>
        <w:t xml:space="preserve">- Huy động 100% số trẻ trong độ tuổi ra lớp. Nâng cao chất lượng đại trà, giảm tỉ lệ học sinh lưu ban, từ đó nâng cao tỉ lệ ĐĐT ở các khối lớp. </w:t>
      </w:r>
    </w:p>
    <w:p w:rsidR="00CE2D37" w:rsidRPr="005A15D5" w:rsidRDefault="00CE2D37" w:rsidP="00CE2D37">
      <w:pPr>
        <w:ind w:firstLine="720"/>
        <w:jc w:val="both"/>
        <w:rPr>
          <w:rFonts w:ascii="Times New Roman" w:hAnsi="Times New Roman"/>
          <w:b w:val="0"/>
          <w:szCs w:val="28"/>
          <w:lang w:val="nl-NL"/>
        </w:rPr>
      </w:pPr>
      <w:r w:rsidRPr="005A15D5">
        <w:rPr>
          <w:rFonts w:ascii="Times New Roman" w:hAnsi="Times New Roman"/>
          <w:b w:val="0"/>
          <w:szCs w:val="28"/>
          <w:lang w:val="nl-NL"/>
        </w:rPr>
        <w:t>- Huy động mọi nguồn lực tu bổ, nâng cấp các hạng mục CSVC, trang thiết bị phục vụ dạy- học của thầy trò nhà trường. Tích cực tham mưu với Đảng, chính quyền địa phương, ban giám sát cộng đồng đôn đốc nhà thầu đẩy nhanh tiến độ hoàn thiện các hạng mục c</w:t>
      </w:r>
      <w:r>
        <w:rPr>
          <w:rFonts w:ascii="Times New Roman" w:hAnsi="Times New Roman"/>
          <w:b w:val="0"/>
          <w:szCs w:val="28"/>
          <w:lang w:val="nl-NL"/>
        </w:rPr>
        <w:t xml:space="preserve">ông trình phụ trợ. Tuyên truyền </w:t>
      </w:r>
      <w:r w:rsidRPr="005A15D5">
        <w:rPr>
          <w:rFonts w:ascii="Times New Roman" w:hAnsi="Times New Roman"/>
          <w:b w:val="0"/>
          <w:szCs w:val="28"/>
          <w:lang w:val="nl-NL"/>
        </w:rPr>
        <w:t xml:space="preserve">vận động, tài trợ CSVC, thiết bị dạy học </w:t>
      </w:r>
      <w:r>
        <w:rPr>
          <w:rFonts w:ascii="Times New Roman" w:hAnsi="Times New Roman"/>
          <w:b w:val="0"/>
          <w:szCs w:val="28"/>
          <w:lang w:val="nl-NL"/>
        </w:rPr>
        <w:t>từ các nhà hảo tâm</w:t>
      </w:r>
      <w:r w:rsidRPr="005A15D5">
        <w:rPr>
          <w:rFonts w:ascii="Times New Roman" w:hAnsi="Times New Roman"/>
          <w:b w:val="0"/>
          <w:szCs w:val="28"/>
          <w:lang w:val="nl-NL"/>
        </w:rPr>
        <w:t>.</w:t>
      </w:r>
    </w:p>
    <w:p w:rsidR="00CE2D37" w:rsidRPr="005A15D5" w:rsidRDefault="00CE2D37" w:rsidP="00CE2D37">
      <w:pPr>
        <w:ind w:firstLine="720"/>
        <w:jc w:val="both"/>
        <w:outlineLvl w:val="0"/>
        <w:rPr>
          <w:rFonts w:ascii="Times New Roman" w:hAnsi="Times New Roman"/>
          <w:bCs/>
          <w:szCs w:val="28"/>
          <w:lang w:val="nl-NL"/>
        </w:rPr>
      </w:pPr>
      <w:r w:rsidRPr="005A15D5">
        <w:rPr>
          <w:rFonts w:ascii="Times New Roman" w:hAnsi="Times New Roman"/>
          <w:bCs/>
          <w:szCs w:val="28"/>
          <w:lang w:val="nl-NL"/>
        </w:rPr>
        <w:t xml:space="preserve">4. Nhóm biện pháp đổi mới quản lí, nâng cao chất lượng đội ngũ nhà giáo; tăng cường các điều kiện đảm bảo </w:t>
      </w:r>
      <w:r w:rsidRPr="005A15D5">
        <w:rPr>
          <w:rFonts w:ascii="Times New Roman" w:hAnsi="Times New Roman"/>
          <w:spacing w:val="-2"/>
          <w:w w:val="90"/>
          <w:szCs w:val="28"/>
        </w:rPr>
        <w:t>an toàn trường học.</w:t>
      </w:r>
    </w:p>
    <w:p w:rsidR="00CE2D37" w:rsidRPr="005A15D5" w:rsidRDefault="00CE2D37" w:rsidP="00CE2D37">
      <w:pPr>
        <w:ind w:firstLine="720"/>
        <w:jc w:val="both"/>
        <w:rPr>
          <w:rFonts w:ascii="Times New Roman" w:hAnsi="Times New Roman"/>
          <w:b w:val="0"/>
          <w:bCs/>
          <w:i/>
          <w:iCs/>
          <w:szCs w:val="28"/>
          <w:lang w:val="nl-NL"/>
        </w:rPr>
      </w:pPr>
      <w:r w:rsidRPr="005A15D5">
        <w:rPr>
          <w:rFonts w:ascii="Times New Roman" w:hAnsi="Times New Roman"/>
          <w:b w:val="0"/>
          <w:bCs/>
          <w:i/>
          <w:iCs/>
          <w:szCs w:val="28"/>
          <w:lang w:val="nl-NL"/>
        </w:rPr>
        <w:t>* Đổi mới quản lí, nâng cao chất lượng đội ngũ nhà giáo:</w:t>
      </w:r>
    </w:p>
    <w:p w:rsidR="00CE2D37" w:rsidRPr="005A15D5" w:rsidRDefault="00CE2D37" w:rsidP="00CE2D37">
      <w:pPr>
        <w:ind w:firstLine="720"/>
        <w:jc w:val="both"/>
        <w:rPr>
          <w:rFonts w:ascii="Times New Roman" w:hAnsi="Times New Roman"/>
          <w:b w:val="0"/>
          <w:w w:val="90"/>
          <w:szCs w:val="28"/>
          <w:lang w:val="vi-VN"/>
        </w:rPr>
      </w:pPr>
      <w:r w:rsidRPr="005A15D5">
        <w:rPr>
          <w:rFonts w:ascii="Times New Roman" w:hAnsi="Times New Roman"/>
          <w:b w:val="0"/>
          <w:w w:val="90"/>
          <w:szCs w:val="28"/>
          <w:lang w:val="vi-VN"/>
        </w:rPr>
        <w:t xml:space="preserve">- Tiếp tục thực hiện đổi mới công tác quản lí, </w:t>
      </w:r>
      <w:r w:rsidRPr="005A15D5">
        <w:rPr>
          <w:rFonts w:ascii="Times New Roman" w:hAnsi="Times New Roman"/>
          <w:b w:val="0"/>
          <w:iCs/>
          <w:w w:val="90"/>
          <w:szCs w:val="28"/>
          <w:lang w:val="vi-VN"/>
        </w:rPr>
        <w:t>tăng cường quyền tự chủ của giáo viên</w:t>
      </w:r>
      <w:r w:rsidRPr="005A15D5">
        <w:rPr>
          <w:rFonts w:ascii="Times New Roman" w:hAnsi="Times New Roman"/>
          <w:b w:val="0"/>
          <w:iCs/>
          <w:w w:val="90"/>
          <w:szCs w:val="28"/>
          <w:lang w:val="en-US"/>
        </w:rPr>
        <w:t xml:space="preserve"> </w:t>
      </w:r>
      <w:r w:rsidRPr="005A15D5">
        <w:rPr>
          <w:rFonts w:ascii="Times New Roman" w:hAnsi="Times New Roman"/>
          <w:b w:val="0"/>
          <w:iCs/>
          <w:w w:val="90"/>
          <w:szCs w:val="28"/>
          <w:lang w:val="vi-VN"/>
        </w:rPr>
        <w:t>trong việc thực hiện kế hoạch giáo dục.</w:t>
      </w:r>
      <w:r w:rsidRPr="005A15D5">
        <w:rPr>
          <w:rFonts w:ascii="Times New Roman" w:hAnsi="Times New Roman"/>
          <w:b w:val="0"/>
          <w:w w:val="90"/>
          <w:szCs w:val="28"/>
          <w:lang w:val="vi-VN"/>
        </w:rPr>
        <w:t xml:space="preserve"> Xây dựng tốt bộ quy tắc ứng xử văn hóa nhà trường để cán bộ, GV, HS thực hiện tốt nề nếp kỷ cương nhà trường.</w:t>
      </w:r>
    </w:p>
    <w:p w:rsidR="00CE2D37" w:rsidRPr="005A15D5" w:rsidRDefault="00CE2D37" w:rsidP="00CE2D37">
      <w:pPr>
        <w:jc w:val="both"/>
        <w:rPr>
          <w:rFonts w:ascii="Times New Roman" w:hAnsi="Times New Roman"/>
          <w:b w:val="0"/>
          <w:spacing w:val="-1"/>
          <w:w w:val="90"/>
          <w:szCs w:val="28"/>
          <w:lang w:val="nl-NL"/>
        </w:rPr>
      </w:pPr>
      <w:r w:rsidRPr="005A15D5">
        <w:rPr>
          <w:rFonts w:ascii="Times New Roman" w:hAnsi="Times New Roman"/>
          <w:b w:val="0"/>
          <w:i/>
          <w:spacing w:val="-1"/>
          <w:w w:val="90"/>
          <w:szCs w:val="28"/>
          <w:lang w:val="nl-NL"/>
        </w:rPr>
        <w:t xml:space="preserve">      </w:t>
      </w:r>
      <w:r w:rsidRPr="005A15D5">
        <w:rPr>
          <w:rFonts w:ascii="Times New Roman" w:hAnsi="Times New Roman"/>
          <w:b w:val="0"/>
          <w:spacing w:val="-1"/>
          <w:w w:val="90"/>
          <w:szCs w:val="28"/>
          <w:lang w:val="nl-NL"/>
        </w:rPr>
        <w:t xml:space="preserve">   - Xây dựng kế hoạch hoạt động cụ thể hàng tháng, hàng tuần,</w:t>
      </w:r>
      <w:r w:rsidRPr="005A15D5">
        <w:rPr>
          <w:rFonts w:ascii="Times New Roman" w:hAnsi="Times New Roman"/>
          <w:b w:val="0"/>
          <w:i/>
          <w:spacing w:val="-1"/>
          <w:w w:val="90"/>
          <w:szCs w:val="28"/>
          <w:lang w:val="nl-NL"/>
        </w:rPr>
        <w:t xml:space="preserve"> </w:t>
      </w:r>
      <w:r w:rsidRPr="005A15D5">
        <w:rPr>
          <w:rFonts w:ascii="Times New Roman" w:hAnsi="Times New Roman"/>
          <w:b w:val="0"/>
          <w:spacing w:val="-1"/>
          <w:w w:val="90"/>
          <w:szCs w:val="28"/>
          <w:lang w:val="nl-NL"/>
        </w:rPr>
        <w:t>giao nhiệm vụ cụ thể tới từng GV. Mọi công việc được dân chủ hoá từ BGH đến tổ chuyên môn và GV, đảm bảo dân chủ tập trung. Khai thác tốt các phần mềm quản lý trường học.</w:t>
      </w:r>
    </w:p>
    <w:p w:rsidR="00CE2D37" w:rsidRPr="005A15D5" w:rsidRDefault="00CE2D37" w:rsidP="00CE2D37">
      <w:pPr>
        <w:ind w:firstLine="720"/>
        <w:jc w:val="both"/>
        <w:rPr>
          <w:rFonts w:ascii="Times New Roman" w:hAnsi="Times New Roman"/>
          <w:b w:val="0"/>
          <w:spacing w:val="-1"/>
          <w:w w:val="90"/>
          <w:szCs w:val="28"/>
          <w:lang w:val="nl-NL"/>
        </w:rPr>
      </w:pPr>
      <w:r w:rsidRPr="005A15D5">
        <w:rPr>
          <w:rFonts w:ascii="Times New Roman" w:hAnsi="Times New Roman"/>
          <w:b w:val="0"/>
          <w:spacing w:val="-1"/>
          <w:w w:val="90"/>
          <w:szCs w:val="28"/>
          <w:lang w:val="nl-NL"/>
        </w:rPr>
        <w:t xml:space="preserve">- Tiếp tục đẩy mạnh các cuộc vận động và chủ trương lớn như “Thực hành tiết kiệm, chống tham ô, lãng phí”; “Xây dựng cơ quan đạt chuẩn văn hóa”; “Gia đình nhà giáo văn </w:t>
      </w:r>
      <w:r w:rsidRPr="005A15D5">
        <w:rPr>
          <w:rFonts w:ascii="Times New Roman" w:hAnsi="Times New Roman"/>
          <w:b w:val="0"/>
          <w:spacing w:val="-1"/>
          <w:w w:val="90"/>
          <w:szCs w:val="28"/>
          <w:lang w:val="nl-NL"/>
        </w:rPr>
        <w:lastRenderedPageBreak/>
        <w:t xml:space="preserve">hóa”; “Chính sách dân số - Kế hoạch hóa gia đình”; Kiên quyết khắc phục bệnh thành tích trong giáo dục; Thực hiện đóng góp đầy đủ các loại quỹ theo quy định của nhà nước. </w:t>
      </w:r>
    </w:p>
    <w:p w:rsidR="00CE2D37" w:rsidRPr="005A15D5" w:rsidRDefault="00CE2D37" w:rsidP="00CE2D37">
      <w:pPr>
        <w:ind w:firstLine="720"/>
        <w:jc w:val="both"/>
        <w:rPr>
          <w:rFonts w:ascii="Times New Roman" w:hAnsi="Times New Roman"/>
          <w:b w:val="0"/>
          <w:spacing w:val="-1"/>
          <w:w w:val="90"/>
          <w:szCs w:val="28"/>
          <w:lang w:val="nl-NL"/>
        </w:rPr>
      </w:pPr>
      <w:r w:rsidRPr="005A15D5">
        <w:rPr>
          <w:rFonts w:ascii="Times New Roman" w:hAnsi="Times New Roman"/>
          <w:b w:val="0"/>
          <w:spacing w:val="-1"/>
          <w:w w:val="90"/>
          <w:szCs w:val="28"/>
          <w:lang w:val="nl-NL"/>
        </w:rPr>
        <w:t>- Quản lý và sử dụng hiệu quả CSVC hiện có: hợp đồng bảo vệ; làm tốt công tác tuyên truyền CBGV, HS bảo vệ của công và có trách nhiệm thực hiện tốt nội quy trường học, làm tốt cam kết thực hiện quy chế cơ quan trường học an toàn về ANTT.</w:t>
      </w:r>
    </w:p>
    <w:p w:rsidR="00CE2D37" w:rsidRPr="005A15D5" w:rsidRDefault="00CE2D37" w:rsidP="00CE2D37">
      <w:pPr>
        <w:jc w:val="both"/>
        <w:rPr>
          <w:rFonts w:ascii="Times New Roman" w:hAnsi="Times New Roman"/>
          <w:b w:val="0"/>
          <w:color w:val="FF0000"/>
          <w:spacing w:val="-1"/>
          <w:w w:val="90"/>
          <w:szCs w:val="28"/>
          <w:lang w:val="nl-NL"/>
        </w:rPr>
      </w:pPr>
      <w:r w:rsidRPr="005A15D5">
        <w:rPr>
          <w:rFonts w:ascii="Times New Roman" w:hAnsi="Times New Roman"/>
          <w:b w:val="0"/>
          <w:i/>
          <w:spacing w:val="-1"/>
          <w:w w:val="90"/>
          <w:szCs w:val="28"/>
          <w:lang w:val="nl-NL"/>
        </w:rPr>
        <w:t xml:space="preserve">         </w:t>
      </w:r>
      <w:r w:rsidRPr="005A15D5">
        <w:rPr>
          <w:rFonts w:ascii="Times New Roman" w:hAnsi="Times New Roman"/>
          <w:b w:val="0"/>
          <w:spacing w:val="-1"/>
          <w:w w:val="90"/>
          <w:szCs w:val="28"/>
          <w:lang w:val="nl-NL"/>
        </w:rPr>
        <w:t xml:space="preserve">- </w:t>
      </w:r>
      <w:r w:rsidRPr="005A15D5">
        <w:rPr>
          <w:rFonts w:ascii="Times New Roman" w:hAnsi="Times New Roman"/>
          <w:b w:val="0"/>
          <w:w w:val="90"/>
          <w:szCs w:val="28"/>
          <w:lang w:val="vi-VN"/>
        </w:rPr>
        <w:t>Thực hiện Quy chế công khai đối với cơ sở giáo dục theo Thông tư số 09/2024/TT-BGDĐT ngày 03/6/2024 của Bộ trưởng Bộ GDĐT</w:t>
      </w:r>
      <w:r w:rsidRPr="005A15D5">
        <w:rPr>
          <w:rFonts w:ascii="Times New Roman" w:hAnsi="Times New Roman"/>
          <w:b w:val="0"/>
          <w:spacing w:val="-1"/>
          <w:w w:val="90"/>
          <w:szCs w:val="28"/>
          <w:lang w:val="nl-NL"/>
        </w:rPr>
        <w:t>, thực hiện tốt công tác kiểm tra và công tác thi đua khen thưởng trong nhà trường, qua đó phát huy nhân tố điển hình, nâng cao các phong trào mũi nhọn</w:t>
      </w:r>
      <w:r w:rsidRPr="005A15D5">
        <w:rPr>
          <w:rFonts w:ascii="Times New Roman" w:hAnsi="Times New Roman"/>
          <w:b w:val="0"/>
          <w:color w:val="FF0000"/>
          <w:spacing w:val="-1"/>
          <w:w w:val="90"/>
          <w:szCs w:val="28"/>
          <w:lang w:val="nl-NL"/>
        </w:rPr>
        <w:t xml:space="preserve">. </w:t>
      </w:r>
    </w:p>
    <w:p w:rsidR="00CE2D37" w:rsidRPr="005A15D5" w:rsidRDefault="00CE2D37" w:rsidP="00CE2D37">
      <w:pPr>
        <w:ind w:firstLine="720"/>
        <w:jc w:val="both"/>
        <w:rPr>
          <w:rFonts w:ascii="Times New Roman" w:hAnsi="Times New Roman"/>
          <w:b w:val="0"/>
          <w:i/>
          <w:szCs w:val="28"/>
          <w:lang w:val="nl-NL"/>
        </w:rPr>
      </w:pPr>
      <w:r w:rsidRPr="005A15D5">
        <w:rPr>
          <w:rFonts w:ascii="Times New Roman" w:hAnsi="Times New Roman"/>
          <w:b w:val="0"/>
          <w:szCs w:val="28"/>
          <w:lang w:val="nl-NL"/>
        </w:rPr>
        <w:t xml:space="preserve">- Tập trung bồi dưỡng cho CBGV về nội dung, chương trình, định hướng đổi mới về phương pháp, cách đánh giá HS theo chương trình GDPT 2018 đối với 100% CBGV nhà trường. Chỉ đạo mỗi đ/c giáo viên, tổ chuyên môn và nhà trường xây dựng kế hoạch bồi dưỡng và học tập có hiệu quả. Thực hiện việc tự bồi dưỡng cá nhân theo các Modun đã đăng kí. Hàng tháng thực hiện bồi dưỡng tập trung, đánh giá kết quả học tập của GV đã đăng kí vào buổi SHCM của tuần thứ 3 của tháng. Năm học này, nhà trường tập trung BD GV về Ứng dụng CNTT, chuyển đổi số; các kĩ thuật dạy học tích cực, D-H qua chơi, Giáo dục STEM, tổ chức các tiết học, tiết đọc thư viện...; Bồi dưỡng giáo viên tham gia Hội thi GVG cấp huyện, tỉnh theo kế hoạch của PGD và SGD- </w:t>
      </w:r>
      <w:r w:rsidRPr="005A15D5">
        <w:rPr>
          <w:rFonts w:ascii="Times New Roman" w:hAnsi="Times New Roman"/>
          <w:b w:val="0"/>
          <w:i/>
          <w:szCs w:val="28"/>
          <w:lang w:val="nl-NL"/>
        </w:rPr>
        <w:t>(Đ/c PHT, TTCM PT)</w:t>
      </w:r>
    </w:p>
    <w:p w:rsidR="00CE2D37" w:rsidRPr="005A15D5" w:rsidRDefault="00CE2D37" w:rsidP="00CE2D37">
      <w:pPr>
        <w:ind w:firstLine="720"/>
        <w:jc w:val="both"/>
        <w:rPr>
          <w:rFonts w:ascii="Times New Roman" w:hAnsi="Times New Roman"/>
          <w:b w:val="0"/>
          <w:szCs w:val="28"/>
          <w:lang w:val="nl-NL"/>
        </w:rPr>
      </w:pPr>
      <w:r w:rsidRPr="005A15D5">
        <w:rPr>
          <w:rFonts w:ascii="Times New Roman" w:hAnsi="Times New Roman"/>
          <w:b w:val="0"/>
          <w:szCs w:val="28"/>
          <w:lang w:val="nl-NL"/>
        </w:rPr>
        <w:t xml:space="preserve">- Chỉ đạo chặt chẽ việc viết và áp dụng SKKN. Chỉ đạo GV đăng kí viết sáng kiến ngay từ đầu năm. Nghiên cứu viết và áp dụng sáng kiến trong năm học và được nhà trường nghiệm thu vào cuối năm học. </w:t>
      </w:r>
    </w:p>
    <w:p w:rsidR="00CE2D37" w:rsidRPr="005A15D5" w:rsidRDefault="00CE2D37" w:rsidP="00CE2D37">
      <w:pPr>
        <w:ind w:firstLine="720"/>
        <w:jc w:val="both"/>
        <w:rPr>
          <w:rFonts w:ascii="Times New Roman" w:hAnsi="Times New Roman"/>
          <w:b w:val="0"/>
          <w:bCs/>
          <w:w w:val="90"/>
          <w:szCs w:val="28"/>
          <w:lang w:val="it-CH"/>
        </w:rPr>
      </w:pPr>
      <w:r w:rsidRPr="005A15D5">
        <w:rPr>
          <w:rFonts w:ascii="Times New Roman" w:hAnsi="Times New Roman"/>
          <w:b w:val="0"/>
          <w:bCs/>
          <w:w w:val="90"/>
          <w:szCs w:val="28"/>
          <w:lang w:val="it-CH"/>
        </w:rPr>
        <w:t xml:space="preserve">- Tổ chức Hội thi Giáo viên dạy giỏi cấp trường theo tinh thần đổi mới phương pháp dạy học, phát huy năng lực và phẩm chất của học sinh, đánh giá học sinh, sử dụng có hiệu quả đồ dùng dạy học, ứng dụng công nghệ thông tin. Chọn giáo viên lớp 4 và giáo viên bộ môn có thành tích tham gia dự thi cấp huyện. </w:t>
      </w:r>
    </w:p>
    <w:p w:rsidR="00CE2D37" w:rsidRPr="005A15D5" w:rsidRDefault="00CE2D37" w:rsidP="00CE2D37">
      <w:pPr>
        <w:ind w:firstLine="720"/>
        <w:jc w:val="both"/>
        <w:rPr>
          <w:rFonts w:ascii="Times New Roman" w:hAnsi="Times New Roman"/>
          <w:b w:val="0"/>
          <w:szCs w:val="28"/>
          <w:lang w:val="nl-NL"/>
        </w:rPr>
      </w:pPr>
      <w:r w:rsidRPr="005A15D5">
        <w:rPr>
          <w:rFonts w:ascii="Times New Roman" w:hAnsi="Times New Roman"/>
          <w:b w:val="0"/>
          <w:szCs w:val="28"/>
          <w:lang w:val="nl-NL"/>
        </w:rPr>
        <w:t>- Thực hiện nghiêm túc việc đánh giá giáo viên, Hiệu trưởng, PHT theo chuẩn nghề nghiệp và xếp loại VC theo quy định. Mỗi giáo viên có bản đăng kí đánh giá theo Chuẩn nghề nghiệp GV ngay từ đầu năm học. Việc đánh giá đảm bảo tính khách quan, dân chủ, minh bạch.</w:t>
      </w:r>
    </w:p>
    <w:p w:rsidR="00CE2D37" w:rsidRPr="005A15D5" w:rsidRDefault="00CE2D37" w:rsidP="00CE2D37">
      <w:pPr>
        <w:ind w:firstLine="720"/>
        <w:jc w:val="both"/>
        <w:outlineLvl w:val="0"/>
        <w:rPr>
          <w:rFonts w:ascii="Times New Roman" w:hAnsi="Times New Roman"/>
          <w:b w:val="0"/>
          <w:bCs/>
          <w:i/>
          <w:szCs w:val="28"/>
          <w:lang w:val="nl-NL"/>
        </w:rPr>
      </w:pPr>
      <w:r w:rsidRPr="005A15D5">
        <w:rPr>
          <w:rFonts w:ascii="Times New Roman" w:hAnsi="Times New Roman"/>
          <w:b w:val="0"/>
          <w:bCs/>
          <w:i/>
          <w:szCs w:val="28"/>
          <w:lang w:val="nl-NL"/>
        </w:rPr>
        <w:t>* Tăng cường các điều kiện đảm bảo an toàn trường học và nâng cao chất lượng giáo dục:</w:t>
      </w:r>
    </w:p>
    <w:p w:rsidR="00CE2D37" w:rsidRPr="005A15D5" w:rsidRDefault="00CE2D37" w:rsidP="00CE2D37">
      <w:pPr>
        <w:ind w:firstLine="709"/>
        <w:jc w:val="both"/>
        <w:rPr>
          <w:rFonts w:ascii="Times New Roman" w:hAnsi="Times New Roman"/>
          <w:b w:val="0"/>
          <w:spacing w:val="-2"/>
          <w:w w:val="90"/>
          <w:szCs w:val="28"/>
        </w:rPr>
      </w:pPr>
      <w:r w:rsidRPr="005A15D5">
        <w:rPr>
          <w:rFonts w:ascii="Times New Roman" w:hAnsi="Times New Roman"/>
          <w:b w:val="0"/>
          <w:iCs/>
          <w:w w:val="90"/>
          <w:szCs w:val="28"/>
          <w:lang w:val="nl-NL"/>
        </w:rPr>
        <w:tab/>
      </w:r>
      <w:r w:rsidRPr="005A15D5">
        <w:rPr>
          <w:rFonts w:ascii="Times New Roman" w:hAnsi="Times New Roman"/>
          <w:b w:val="0"/>
          <w:w w:val="90"/>
          <w:szCs w:val="28"/>
        </w:rPr>
        <w:t xml:space="preserve">- Chủ động, linh hoạt xây dựng kế hoạch giáo dục nhà trường để tổ chức dạy học an toàn, bảo đảm chương trình và mục tiêu chất lượng giáo dục đào tạo, ứng phó với dịch bệnh, thiên tai. </w:t>
      </w:r>
    </w:p>
    <w:p w:rsidR="00CE2D37" w:rsidRPr="005A15D5" w:rsidRDefault="00CE2D37" w:rsidP="00CE2D37">
      <w:pPr>
        <w:tabs>
          <w:tab w:val="left" w:pos="993"/>
        </w:tabs>
        <w:ind w:firstLine="709"/>
        <w:jc w:val="both"/>
        <w:rPr>
          <w:rFonts w:ascii="Times New Roman" w:hAnsi="Times New Roman"/>
          <w:b w:val="0"/>
          <w:w w:val="90"/>
          <w:szCs w:val="28"/>
        </w:rPr>
      </w:pPr>
      <w:r w:rsidRPr="005A15D5">
        <w:rPr>
          <w:rFonts w:ascii="Times New Roman" w:hAnsi="Times New Roman"/>
          <w:b w:val="0"/>
          <w:w w:val="90"/>
          <w:szCs w:val="28"/>
          <w:lang w:val="vi-VN"/>
        </w:rPr>
        <w:t xml:space="preserve">- </w:t>
      </w:r>
      <w:r w:rsidRPr="005A15D5">
        <w:rPr>
          <w:rFonts w:ascii="Times New Roman" w:hAnsi="Times New Roman"/>
          <w:b w:val="0"/>
          <w:w w:val="90"/>
          <w:szCs w:val="28"/>
        </w:rPr>
        <w:t xml:space="preserve">Thực hiện Công văn số 1832/SGDĐT ngày 30/8/2024 của Sở giáo dục và đào tạo Hải Dương V/v </w:t>
      </w:r>
      <w:r w:rsidRPr="005A15D5">
        <w:rPr>
          <w:rFonts w:ascii="Times New Roman" w:hAnsi="Times New Roman"/>
          <w:b w:val="0"/>
          <w:bCs/>
          <w:w w:val="90"/>
          <w:szCs w:val="28"/>
        </w:rPr>
        <w:t>hướng dẫn thực hiện nhiệm vụ giáo dục thể chất, hoạt động thể thao và y tế trường học năm học 2024-2025</w:t>
      </w:r>
      <w:r w:rsidRPr="005A15D5">
        <w:rPr>
          <w:rFonts w:ascii="Times New Roman" w:hAnsi="Times New Roman"/>
          <w:b w:val="0"/>
          <w:w w:val="90"/>
          <w:szCs w:val="28"/>
        </w:rPr>
        <w:t>, Hướng dẫn số: 07/HD-PGDĐT ngày 13/9/2024 của PGD Thanh Hà V/v hướng dẫn thực hiện nhiệm vụ giáo dục thể chất, hoạt động thể thao và y tế trường học năm học 2024-2025; đẩy mạnh công tác tuyên truyền, nâng cao nhận thức của toàn xã hội về vai trò của công tác GDTC, HĐTT và y tế, đảm bảo an toàn trường học.</w:t>
      </w:r>
    </w:p>
    <w:p w:rsidR="00CE2D37" w:rsidRPr="005A15D5" w:rsidRDefault="00CE2D37" w:rsidP="00CE2D37">
      <w:pPr>
        <w:ind w:firstLine="709"/>
        <w:jc w:val="both"/>
        <w:rPr>
          <w:rFonts w:ascii="Times New Roman" w:hAnsi="Times New Roman"/>
          <w:b w:val="0"/>
          <w:iCs/>
          <w:w w:val="90"/>
          <w:szCs w:val="28"/>
          <w:lang w:val="nl-NL"/>
        </w:rPr>
      </w:pPr>
      <w:r w:rsidRPr="005A15D5">
        <w:rPr>
          <w:rFonts w:ascii="Times New Roman" w:hAnsi="Times New Roman"/>
          <w:b w:val="0"/>
          <w:iCs/>
          <w:w w:val="90"/>
          <w:szCs w:val="28"/>
          <w:lang w:val="nl-NL"/>
        </w:rPr>
        <w:t xml:space="preserve">- Về cơ sở vật chất: Chuẩn bị đầy đủ các điều kiện để thực hiện chương trình GDPT 2018. Có </w:t>
      </w:r>
      <w:r w:rsidRPr="005A15D5">
        <w:rPr>
          <w:rFonts w:ascii="Times New Roman" w:hAnsi="Times New Roman"/>
          <w:b w:val="0"/>
          <w:w w:val="90"/>
          <w:szCs w:val="28"/>
          <w:lang w:val="nl-NL"/>
        </w:rPr>
        <w:t xml:space="preserve">đủ tối thiểu mỗi lớp 1 phòng học; có phòng KH-CN, âm nhạc, mĩ thuật, phòng tin và tiếng Anh. Có khu vệ sinh cho GV và HS đảm bảo đúng tiêu chuẩn. </w:t>
      </w:r>
      <w:r w:rsidRPr="005A15D5">
        <w:rPr>
          <w:rFonts w:ascii="Times New Roman" w:hAnsi="Times New Roman"/>
          <w:b w:val="0"/>
          <w:iCs/>
          <w:w w:val="90"/>
          <w:szCs w:val="28"/>
          <w:lang w:val="nl-NL"/>
        </w:rPr>
        <w:t xml:space="preserve">Các lớp được </w:t>
      </w:r>
      <w:r w:rsidRPr="005A15D5">
        <w:rPr>
          <w:rFonts w:ascii="Times New Roman" w:hAnsi="Times New Roman"/>
          <w:b w:val="0"/>
          <w:iCs/>
          <w:w w:val="90"/>
          <w:szCs w:val="28"/>
          <w:lang w:val="nl-NL"/>
        </w:rPr>
        <w:lastRenderedPageBreak/>
        <w:t>bố trí phòng học có đầy đủ ánh ánh, quạt điện, bàn ghế, góc thư viện, biểu bảng  đúng quy cách, trang trí phù hợp, mang tính thẩm mỹ cao. Huy động nguồn XHH để trang trí, tu bổ CSVC trường lớp, trồng thêm cây và hoa trong khuôn viên trường.</w:t>
      </w:r>
    </w:p>
    <w:p w:rsidR="00CE2D37" w:rsidRPr="005A15D5" w:rsidRDefault="00CE2D37" w:rsidP="00CE2D37">
      <w:pPr>
        <w:jc w:val="both"/>
        <w:rPr>
          <w:rFonts w:ascii="Times New Roman" w:hAnsi="Times New Roman"/>
          <w:b w:val="0"/>
          <w:iCs/>
          <w:w w:val="90"/>
          <w:szCs w:val="28"/>
          <w:lang w:val="nl-NL"/>
        </w:rPr>
      </w:pPr>
      <w:r w:rsidRPr="005A15D5">
        <w:rPr>
          <w:rFonts w:ascii="Times New Roman" w:hAnsi="Times New Roman"/>
          <w:b w:val="0"/>
          <w:i/>
          <w:w w:val="90"/>
          <w:szCs w:val="28"/>
          <w:lang w:val="nl-NL"/>
        </w:rPr>
        <w:tab/>
      </w:r>
      <w:r w:rsidRPr="005A15D5">
        <w:rPr>
          <w:rFonts w:ascii="Times New Roman" w:hAnsi="Times New Roman"/>
          <w:b w:val="0"/>
          <w:w w:val="90"/>
          <w:szCs w:val="28"/>
          <w:lang w:val="nl-NL"/>
        </w:rPr>
        <w:t>- Về đội ngũ:</w:t>
      </w:r>
      <w:r w:rsidRPr="005A15D5">
        <w:rPr>
          <w:rFonts w:ascii="Times New Roman" w:hAnsi="Times New Roman"/>
          <w:b w:val="0"/>
          <w:i/>
          <w:w w:val="90"/>
          <w:szCs w:val="28"/>
          <w:lang w:val="nl-NL"/>
        </w:rPr>
        <w:t xml:space="preserve"> </w:t>
      </w:r>
      <w:r w:rsidRPr="005A15D5">
        <w:rPr>
          <w:rFonts w:ascii="Times New Roman" w:hAnsi="Times New Roman"/>
          <w:b w:val="0"/>
          <w:iCs/>
          <w:w w:val="90"/>
          <w:szCs w:val="28"/>
          <w:lang w:val="nl-NL"/>
        </w:rPr>
        <w:t>Tổ chức chuyên đề cấp trường, cấp tổ đảm bảo chất lượng, tránh hình thức. Dự  đầy đủ và triển khai thực hiện nghiêm túc  chuyên đề cấp huyện, cấp tỉnh. Tham khảo (xem video) các tiết dạy đạt Xuất sắc trong các hội thi GVG cấp huyện, cấp tỉnh.</w:t>
      </w:r>
    </w:p>
    <w:p w:rsidR="00CE2D37" w:rsidRPr="005A15D5" w:rsidRDefault="00CE2D37" w:rsidP="00CE2D37">
      <w:pPr>
        <w:ind w:firstLine="720"/>
        <w:jc w:val="both"/>
        <w:rPr>
          <w:rFonts w:ascii="Times New Roman" w:hAnsi="Times New Roman"/>
          <w:b w:val="0"/>
          <w:i/>
          <w:szCs w:val="28"/>
          <w:lang w:val="nl-NL"/>
        </w:rPr>
      </w:pPr>
      <w:r w:rsidRPr="005A15D5">
        <w:rPr>
          <w:rFonts w:ascii="Times New Roman" w:hAnsi="Times New Roman"/>
          <w:b w:val="0"/>
          <w:szCs w:val="28"/>
          <w:lang w:val="nl-NL"/>
        </w:rPr>
        <w:t>- Về hoạt động thư viện: Thực hiện giới thiệu sách, thi kể chuyện theo sách trong các tiết chào cờ đầu tuần. Tổ chức tiết đọc, tiết học thư viện linh hoạt, sáng tạo, lôi cuốn HS tham gia. Bổ sung tủ sách tham khảo, sách nghiệp vụ trong thư viện, tạo điều kiện thuận lợi cho GV tìm đọc, nghiên cứu hàng ngày. Chỉ đạo đăng kí mua đủ sách mới cho 100% HS khối lớp và quản lí chặt chẽ việc sử dụng sách tham khảo cho HS trong nhà trường theo đúng quy định, tránh lãng phí cho phụ huynh (</w:t>
      </w:r>
      <w:r w:rsidRPr="005A15D5">
        <w:rPr>
          <w:rFonts w:ascii="Times New Roman" w:hAnsi="Times New Roman"/>
          <w:b w:val="0"/>
          <w:i/>
          <w:szCs w:val="28"/>
          <w:lang w:val="nl-NL"/>
        </w:rPr>
        <w:t>Phân công đ/c Lê Thị Dịu- PHT- Tổ trưởng Tổ thư viện trực tiếp PT).</w:t>
      </w:r>
    </w:p>
    <w:p w:rsidR="00CE2D37" w:rsidRPr="005A15D5" w:rsidRDefault="00CE2D37" w:rsidP="00CE2D37">
      <w:pPr>
        <w:tabs>
          <w:tab w:val="left" w:pos="720"/>
        </w:tabs>
        <w:jc w:val="both"/>
        <w:rPr>
          <w:rFonts w:ascii="Times New Roman" w:hAnsi="Times New Roman"/>
          <w:b w:val="0"/>
          <w:w w:val="90"/>
          <w:szCs w:val="28"/>
          <w:lang w:val="nl-NL"/>
        </w:rPr>
      </w:pPr>
      <w:r w:rsidRPr="005A15D5">
        <w:rPr>
          <w:rFonts w:ascii="Times New Roman" w:hAnsi="Times New Roman"/>
          <w:b w:val="0"/>
          <w:w w:val="90"/>
          <w:szCs w:val="28"/>
          <w:lang w:val="nl-NL"/>
        </w:rPr>
        <w:tab/>
        <w:t xml:space="preserve">- Về hoạt động y tế: Xây dựng kế hoạch hoạt động Y tế trường học và Giáo dục thể chất cụ thể đến từng tháng, từng tuần. Có đầy đủ hồ sơ y tế theo quy định. Sử dụng kinh phí CSSKBĐ có hiệu quả cho HS theo TT số 14/2007/TT-BTC. Tham mưu với Hội CMHS kết hợp với nhà trường hợp đồng với nhà cung cấp  nước uống hợp vệ sinh cho HS. </w:t>
      </w:r>
    </w:p>
    <w:p w:rsidR="00CE2D37" w:rsidRPr="005A15D5" w:rsidRDefault="00CE2D37" w:rsidP="00CE2D37">
      <w:pPr>
        <w:ind w:firstLine="720"/>
        <w:jc w:val="both"/>
        <w:rPr>
          <w:rFonts w:ascii="Times New Roman" w:hAnsi="Times New Roman"/>
          <w:b w:val="0"/>
          <w:i/>
          <w:w w:val="90"/>
          <w:szCs w:val="28"/>
          <w:lang w:val="nl-NL"/>
        </w:rPr>
      </w:pPr>
      <w:r w:rsidRPr="005A15D5">
        <w:rPr>
          <w:rFonts w:ascii="Times New Roman" w:hAnsi="Times New Roman"/>
          <w:b w:val="0"/>
          <w:w w:val="90"/>
          <w:szCs w:val="28"/>
          <w:lang w:val="nl-NL"/>
        </w:rPr>
        <w:t xml:space="preserve">Khi có dịch bệnh xảy ra, CBYT phải có sổ theo dõi sức khỏe, lịch trình đi đến của CBGV và khách đến giao dịch tại cơ quan; Hàng ngày tổng hợp báo cáo tình hình sức khỏe của CBGV và học sinh nhà trường về PGD và các ngành liên quan </w:t>
      </w:r>
      <w:r w:rsidRPr="005A15D5">
        <w:rPr>
          <w:rFonts w:ascii="Times New Roman" w:hAnsi="Times New Roman"/>
          <w:b w:val="0"/>
          <w:i/>
          <w:w w:val="90"/>
          <w:szCs w:val="28"/>
          <w:lang w:val="nl-NL"/>
        </w:rPr>
        <w:t xml:space="preserve">(đ/c Hiền PT). </w:t>
      </w:r>
      <w:r w:rsidRPr="005A15D5">
        <w:rPr>
          <w:rFonts w:ascii="Times New Roman" w:hAnsi="Times New Roman"/>
          <w:b w:val="0"/>
          <w:w w:val="90"/>
          <w:szCs w:val="28"/>
          <w:lang w:val="nl-NL"/>
        </w:rPr>
        <w:t>Mỗi lớp đều có sổ theo dõi tình trạng sức khỏe học sinh hàng ngày; có máy đo thân nhiệt, nước rửa tay sát khuẩn và các dụng cụ phục vụ công tác vệ sinh lớp học. Trước giờ vào lớp 100% HS phải được GV kiểm tra thân nhiệt, rửa tay sát khuẩn, hướng dẫn đeo khẩu trang đúng cách...báo cáo tình hình SK của HS lớp về cho CBYT trường đúng thời gian quy định.</w:t>
      </w:r>
    </w:p>
    <w:p w:rsidR="00CE2D37" w:rsidRPr="005A15D5" w:rsidRDefault="00CE2D37" w:rsidP="00CE2D37">
      <w:pPr>
        <w:ind w:firstLine="720"/>
        <w:jc w:val="both"/>
        <w:rPr>
          <w:rFonts w:ascii="Times New Roman" w:hAnsi="Times New Roman"/>
          <w:b w:val="0"/>
          <w:w w:val="90"/>
          <w:szCs w:val="28"/>
          <w:lang w:val="nl-NL"/>
        </w:rPr>
      </w:pPr>
      <w:r w:rsidRPr="005A15D5">
        <w:rPr>
          <w:rFonts w:ascii="Times New Roman" w:hAnsi="Times New Roman"/>
          <w:b w:val="0"/>
          <w:w w:val="90"/>
          <w:szCs w:val="28"/>
          <w:lang w:val="nl-NL"/>
        </w:rPr>
        <w:t>- Phân công các lớp thường xuyên quét dọn lớp học, VS các khu vực xung quanh sân vườn trường, nhặt cỏ, chăm sóc cây xanh phù hợp lứa tuổi hs giúp các em biết yêu lao động &amp; phát triển thể chất toàn diện...</w:t>
      </w:r>
    </w:p>
    <w:p w:rsidR="00CE2D37" w:rsidRPr="008B6846" w:rsidRDefault="00CE2D37" w:rsidP="00CE2D37">
      <w:pPr>
        <w:ind w:firstLine="720"/>
        <w:jc w:val="both"/>
        <w:rPr>
          <w:rFonts w:ascii="Times New Roman" w:hAnsi="Times New Roman"/>
          <w:b w:val="0"/>
          <w:w w:val="90"/>
          <w:szCs w:val="28"/>
          <w:lang w:val="nl-NL"/>
        </w:rPr>
      </w:pPr>
      <w:r w:rsidRPr="005A15D5">
        <w:rPr>
          <w:rFonts w:ascii="Times New Roman" w:hAnsi="Times New Roman"/>
          <w:b w:val="0"/>
          <w:w w:val="90"/>
          <w:szCs w:val="28"/>
          <w:lang w:val="nl-NL"/>
        </w:rPr>
        <w:t>- Nhà trường mua sắm bổ sung trang thiết bị phòng y tế; thường xuyên kiểm tra, tu bổ các điều kiện đảm bảo vệ sinh, an toàn trường học; bố trí phòng cách li cho GV và HS khi có dịch; tham mưu với lãnh đạo địa phương xây dựng bổ sung CSVC nhà trường theo yêu cầu mới.</w:t>
      </w:r>
    </w:p>
    <w:p w:rsidR="00CE2D37" w:rsidRPr="005A15D5" w:rsidRDefault="00CE2D37" w:rsidP="00CE2D37">
      <w:pPr>
        <w:ind w:firstLine="720"/>
        <w:jc w:val="both"/>
        <w:outlineLvl w:val="0"/>
        <w:rPr>
          <w:rFonts w:ascii="Times New Roman" w:hAnsi="Times New Roman"/>
          <w:w w:val="90"/>
          <w:szCs w:val="28"/>
          <w:lang w:val="nl-NL"/>
        </w:rPr>
      </w:pPr>
      <w:r w:rsidRPr="005A15D5">
        <w:rPr>
          <w:rFonts w:ascii="Times New Roman" w:hAnsi="Times New Roman"/>
          <w:bCs/>
          <w:color w:val="000000"/>
          <w:szCs w:val="28"/>
          <w:lang w:val="nl-NL"/>
        </w:rPr>
        <w:t xml:space="preserve">5. </w:t>
      </w:r>
      <w:r w:rsidRPr="005A15D5">
        <w:rPr>
          <w:rFonts w:ascii="Times New Roman" w:hAnsi="Times New Roman"/>
          <w:iCs/>
          <w:w w:val="90"/>
          <w:szCs w:val="28"/>
          <w:lang w:val="nl-NL"/>
        </w:rPr>
        <w:t xml:space="preserve">Nhóm biện pháp </w:t>
      </w:r>
      <w:r w:rsidRPr="005A15D5">
        <w:rPr>
          <w:rFonts w:ascii="Times New Roman" w:hAnsi="Times New Roman"/>
          <w:w w:val="90"/>
          <w:szCs w:val="28"/>
          <w:lang w:val="nl-NL"/>
        </w:rPr>
        <w:t>đẩy mạnh công tác truyền thông về giáo dục, đảm bảo chế độ thông tin, báo cáo.</w:t>
      </w:r>
    </w:p>
    <w:p w:rsidR="00CE2D37" w:rsidRPr="005A15D5" w:rsidRDefault="00CE2D37" w:rsidP="00CE2D37">
      <w:pPr>
        <w:tabs>
          <w:tab w:val="left" w:pos="720"/>
        </w:tabs>
        <w:jc w:val="both"/>
        <w:rPr>
          <w:rFonts w:ascii="Times New Roman" w:hAnsi="Times New Roman"/>
          <w:b w:val="0"/>
          <w:i/>
          <w:w w:val="90"/>
          <w:szCs w:val="28"/>
          <w:lang w:val="nl-NL"/>
        </w:rPr>
      </w:pPr>
      <w:r w:rsidRPr="005A15D5">
        <w:rPr>
          <w:rFonts w:ascii="Times New Roman" w:hAnsi="Times New Roman"/>
          <w:b w:val="0"/>
          <w:w w:val="90"/>
          <w:szCs w:val="28"/>
          <w:lang w:val="nl-NL"/>
        </w:rPr>
        <w:tab/>
        <w:t xml:space="preserve">- Xây dựng kế hoạch truyền thông về giáo dục. Đội ngũ nhà giáo, cán bộ quản lí giáo dục chủ động viết và đưa tin về các hoạt động của ngành, nhất là gương người tốt, việc tốt, gương các em học sinh phấn đấu, vươn lên, tạo sức lan tỏa trong cộng đồng. Phấn đấu trong năm có một số bài viết được đăng tin trên trang Web của SGD hoặc chuyên san GDTH của ngành </w:t>
      </w:r>
      <w:r w:rsidRPr="005A15D5">
        <w:rPr>
          <w:rFonts w:ascii="Times New Roman" w:hAnsi="Times New Roman"/>
          <w:b w:val="0"/>
          <w:i/>
          <w:w w:val="90"/>
          <w:szCs w:val="28"/>
          <w:lang w:val="nl-NL"/>
        </w:rPr>
        <w:t>(Giao cho đ/c Hương PT).</w:t>
      </w:r>
    </w:p>
    <w:p w:rsidR="00CE2D37" w:rsidRPr="005A15D5" w:rsidRDefault="00CE2D37" w:rsidP="00CE2D37">
      <w:pPr>
        <w:tabs>
          <w:tab w:val="left" w:pos="720"/>
        </w:tabs>
        <w:jc w:val="both"/>
        <w:rPr>
          <w:rFonts w:ascii="Times New Roman" w:hAnsi="Times New Roman"/>
          <w:b w:val="0"/>
          <w:i/>
          <w:w w:val="90"/>
          <w:szCs w:val="28"/>
          <w:lang w:val="nl-NL"/>
        </w:rPr>
      </w:pPr>
      <w:r w:rsidRPr="005A15D5">
        <w:rPr>
          <w:rFonts w:ascii="Times New Roman" w:hAnsi="Times New Roman"/>
          <w:b w:val="0"/>
          <w:w w:val="90"/>
          <w:szCs w:val="28"/>
          <w:lang w:val="nl-NL"/>
        </w:rPr>
        <w:t xml:space="preserve">           - Thực hiện tuyên truyền, phổ biến chính sách của Đảng, pháp luật của nhà nước, các Công văn, Thông tư, Quyết định, quy định của ngành ở các buổi họp hội đồng hàng tháng. Mỗi CBGV- đặc biệt GVCN phải là một tuyên truyền viên tích cực tới PHHS về các chủ trương, nhiệm vụ của ngành, của địa phương và của nhà trường. Nhà trường xác định đây là một trong những tiêu chí thi đua để đánh giá giáo viên cuối năm học.</w:t>
      </w:r>
    </w:p>
    <w:p w:rsidR="00CE2D37" w:rsidRPr="005A15D5" w:rsidRDefault="00CE2D37" w:rsidP="00CE2D37">
      <w:pPr>
        <w:tabs>
          <w:tab w:val="left" w:pos="720"/>
        </w:tabs>
        <w:jc w:val="both"/>
        <w:rPr>
          <w:rFonts w:ascii="Times New Roman" w:hAnsi="Times New Roman"/>
          <w:b w:val="0"/>
          <w:i/>
          <w:w w:val="90"/>
          <w:szCs w:val="28"/>
          <w:lang w:val="nl-NL"/>
        </w:rPr>
      </w:pPr>
      <w:r w:rsidRPr="005A15D5">
        <w:rPr>
          <w:rFonts w:ascii="Times New Roman" w:hAnsi="Times New Roman"/>
          <w:b w:val="0"/>
          <w:w w:val="90"/>
          <w:szCs w:val="28"/>
          <w:lang w:val="nl-NL"/>
        </w:rPr>
        <w:lastRenderedPageBreak/>
        <w:tab/>
        <w:t xml:space="preserve">- Mỗi cán bộ quản lí, giáo viên, nhân viên thận trọng khi sử dụng mạng xã hội và kiểm chứng thông tin. CBGV không chia sẻ các nội dung chưa được kiểm duyệt. </w:t>
      </w:r>
      <w:r w:rsidRPr="005A15D5">
        <w:rPr>
          <w:rFonts w:ascii="Times New Roman" w:hAnsi="Times New Roman"/>
          <w:b w:val="0"/>
          <w:i/>
          <w:w w:val="90"/>
          <w:szCs w:val="28"/>
          <w:lang w:val="nl-NL"/>
        </w:rPr>
        <w:t xml:space="preserve">Phân công đ/c Hà phụ trách trang Web, phần mềm CSDL của trường. </w:t>
      </w:r>
    </w:p>
    <w:p w:rsidR="00CE2D37" w:rsidRPr="005A15D5" w:rsidRDefault="00CE2D37" w:rsidP="00CE2D37">
      <w:pPr>
        <w:tabs>
          <w:tab w:val="left" w:pos="426"/>
          <w:tab w:val="left" w:pos="709"/>
        </w:tabs>
        <w:ind w:firstLine="426"/>
        <w:jc w:val="both"/>
        <w:rPr>
          <w:rFonts w:ascii="Times New Roman" w:hAnsi="Times New Roman"/>
          <w:b w:val="0"/>
          <w:w w:val="90"/>
          <w:szCs w:val="28"/>
          <w:lang w:val="nl-NL"/>
        </w:rPr>
      </w:pPr>
      <w:r w:rsidRPr="005A15D5">
        <w:rPr>
          <w:rFonts w:ascii="Times New Roman" w:hAnsi="Times New Roman"/>
          <w:b w:val="0"/>
          <w:w w:val="90"/>
          <w:szCs w:val="28"/>
          <w:lang w:val="nl-NL"/>
        </w:rPr>
        <w:tab/>
      </w:r>
      <w:r w:rsidRPr="005A15D5">
        <w:rPr>
          <w:rFonts w:ascii="Times New Roman" w:hAnsi="Times New Roman"/>
          <w:b w:val="0"/>
          <w:spacing w:val="-1"/>
          <w:w w:val="90"/>
          <w:szCs w:val="28"/>
          <w:lang w:val="nl-NL"/>
        </w:rPr>
        <w:t xml:space="preserve">- Tổ chức họp CMHS  ít nhất 3 đợt/năm bằng hình thức trực tiếp để tuyên truyền, phối hợp thực hiện nhiệm vụ trọng tâm năm học, </w:t>
      </w:r>
      <w:r w:rsidRPr="005A15D5">
        <w:rPr>
          <w:rFonts w:ascii="Times New Roman" w:hAnsi="Times New Roman"/>
          <w:b w:val="0"/>
          <w:w w:val="90"/>
          <w:szCs w:val="28"/>
          <w:lang w:val="vi-VN"/>
        </w:rPr>
        <w:t xml:space="preserve">hiểu văn bản hướng dẫn của </w:t>
      </w:r>
      <w:r w:rsidRPr="005A15D5">
        <w:rPr>
          <w:rFonts w:ascii="Times New Roman" w:hAnsi="Times New Roman"/>
          <w:b w:val="0"/>
          <w:w w:val="90"/>
          <w:szCs w:val="28"/>
          <w:lang w:val="en-US"/>
        </w:rPr>
        <w:t>ngành</w:t>
      </w:r>
      <w:r w:rsidRPr="005A15D5">
        <w:rPr>
          <w:rFonts w:ascii="Times New Roman" w:hAnsi="Times New Roman"/>
          <w:b w:val="0"/>
          <w:spacing w:val="-1"/>
          <w:w w:val="90"/>
          <w:szCs w:val="28"/>
          <w:lang w:val="nl-NL"/>
        </w:rPr>
        <w:t>. Phối hợp với cha mẹ học sinh cải thiện môi trường học tập của các em. Nhà trường phối hợp với CMHS và hội khuyến học xã làm tốt công tác khuyến học, động viên học sinh có hoàn cảnh khó khăn và 23 học sinh khuyết tật vào các dịp đầu năm học, Tết Nguyên đán, cuối năm học...</w:t>
      </w:r>
      <w:r w:rsidRPr="005A15D5">
        <w:rPr>
          <w:rFonts w:ascii="Times New Roman" w:hAnsi="Times New Roman"/>
          <w:b w:val="0"/>
          <w:w w:val="90"/>
          <w:szCs w:val="28"/>
          <w:lang w:val="vi-VN"/>
        </w:rPr>
        <w:t xml:space="preserve"> </w:t>
      </w:r>
    </w:p>
    <w:p w:rsidR="00CE2D37" w:rsidRPr="005A15D5" w:rsidRDefault="00CE2D37" w:rsidP="00CE2D37">
      <w:pPr>
        <w:tabs>
          <w:tab w:val="left" w:pos="720"/>
        </w:tabs>
        <w:jc w:val="both"/>
        <w:rPr>
          <w:rFonts w:ascii="Times New Roman" w:hAnsi="Times New Roman"/>
          <w:b w:val="0"/>
          <w:w w:val="90"/>
          <w:szCs w:val="28"/>
          <w:lang w:val="nl-NL"/>
        </w:rPr>
      </w:pPr>
      <w:r w:rsidRPr="005A15D5">
        <w:rPr>
          <w:rFonts w:ascii="Times New Roman" w:hAnsi="Times New Roman"/>
          <w:b w:val="0"/>
          <w:w w:val="90"/>
          <w:szCs w:val="28"/>
          <w:lang w:val="nl-NL"/>
        </w:rPr>
        <w:tab/>
        <w:t>- Thực hiện việc trao đổi thông tin, báo cáo chuẩn xác về số liệu, đúng tiến độ thời gian quy định. Giao cho đ/c Hiền phụ trách mảng báo cáo tổng hợp của nhà trường, báo cáo về công tác y tế, phòng dịch; đ/c Mai phụ trách báo cáo về công tác tổ chức cán bộ, tài chính, CSVC nhà trường; đ/c Hương phụ trách báo cáo về công tác đội, khuyến học, chữ thập đỏ,  truyền thông. Các báo cáo cần được Hiệu trưởng và PHT kiểm duyệt trước khi gửi cấp trên.</w:t>
      </w:r>
    </w:p>
    <w:p w:rsidR="00CE2D37" w:rsidRPr="00CE2D37" w:rsidRDefault="00CE2D37" w:rsidP="00CE2D37">
      <w:pPr>
        <w:tabs>
          <w:tab w:val="left" w:pos="426"/>
          <w:tab w:val="left" w:pos="709"/>
        </w:tabs>
        <w:ind w:firstLine="426"/>
        <w:jc w:val="both"/>
        <w:rPr>
          <w:rFonts w:ascii="Times New Roman" w:hAnsi="Times New Roman"/>
          <w:b w:val="0"/>
          <w:spacing w:val="-1"/>
          <w:w w:val="90"/>
          <w:szCs w:val="28"/>
          <w:lang w:val="nl-NL"/>
        </w:rPr>
      </w:pPr>
      <w:r w:rsidRPr="005A15D5">
        <w:rPr>
          <w:rFonts w:ascii="Times New Roman" w:hAnsi="Times New Roman"/>
          <w:b w:val="0"/>
          <w:w w:val="90"/>
          <w:szCs w:val="28"/>
          <w:lang w:val="nl-NL"/>
        </w:rPr>
        <w:tab/>
      </w:r>
      <w:r w:rsidRPr="005A15D5">
        <w:rPr>
          <w:rFonts w:ascii="Times New Roman" w:hAnsi="Times New Roman"/>
          <w:b w:val="0"/>
          <w:w w:val="90"/>
          <w:szCs w:val="28"/>
          <w:lang w:val="vi-VN"/>
        </w:rPr>
        <w:t>- Đẩy mạnh ứng dụng công nghệ thông tin</w:t>
      </w:r>
      <w:r w:rsidRPr="005A15D5">
        <w:rPr>
          <w:rFonts w:ascii="Times New Roman" w:hAnsi="Times New Roman"/>
          <w:b w:val="0"/>
          <w:w w:val="90"/>
          <w:szCs w:val="28"/>
          <w:lang w:val="en-US"/>
        </w:rPr>
        <w:t>, thực hiện chuyển đổi số</w:t>
      </w:r>
      <w:r w:rsidRPr="005A15D5">
        <w:rPr>
          <w:rFonts w:ascii="Times New Roman" w:hAnsi="Times New Roman"/>
          <w:b w:val="0"/>
          <w:w w:val="90"/>
          <w:szCs w:val="28"/>
          <w:lang w:val="vi-VN"/>
        </w:rPr>
        <w:t xml:space="preserve"> trong công tác quản lí</w:t>
      </w:r>
      <w:r w:rsidRPr="005A15D5">
        <w:rPr>
          <w:rFonts w:ascii="Times New Roman" w:hAnsi="Times New Roman"/>
          <w:b w:val="0"/>
          <w:w w:val="90"/>
          <w:szCs w:val="28"/>
          <w:lang w:val="en-US"/>
        </w:rPr>
        <w:t xml:space="preserve">. </w:t>
      </w:r>
      <w:r w:rsidRPr="005A15D5">
        <w:rPr>
          <w:rFonts w:ascii="Times New Roman" w:hAnsi="Times New Roman"/>
          <w:b w:val="0"/>
          <w:w w:val="90"/>
          <w:szCs w:val="28"/>
          <w:lang w:val="vi-VN"/>
        </w:rPr>
        <w:t xml:space="preserve">Thực hiện nghiêm túc chế độ báo cáo định kì và đột xuất. Thực hiện linh hoạt chế độ báo cáo nhanh bằng thư điện tử nhằm thu thập và quản lí thông tin kịp thời, thông suốt. </w:t>
      </w:r>
      <w:r w:rsidRPr="005A15D5">
        <w:rPr>
          <w:rFonts w:ascii="Times New Roman" w:hAnsi="Times New Roman"/>
          <w:b w:val="0"/>
          <w:spacing w:val="-1"/>
          <w:w w:val="90"/>
          <w:szCs w:val="28"/>
          <w:lang w:val="nl-NL"/>
        </w:rPr>
        <w:t>Thực hiện đúng quy định về số lượng và hiệu quả các loại hồ sơ sổ sách đối với nhà trường và giáo viên theo quy định tại Điều lệ trường tiểu học.</w:t>
      </w:r>
    </w:p>
    <w:p w:rsidR="007515F5" w:rsidRPr="007515F5" w:rsidRDefault="007515F5" w:rsidP="003E5E20">
      <w:pPr>
        <w:shd w:val="clear" w:color="auto" w:fill="FFFFFF"/>
        <w:ind w:firstLine="720"/>
        <w:jc w:val="both"/>
        <w:rPr>
          <w:rFonts w:ascii="Times New Roman" w:hAnsi="Times New Roman"/>
          <w:color w:val="000000"/>
          <w:szCs w:val="28"/>
          <w:lang w:eastAsia="vi-VN"/>
        </w:rPr>
      </w:pPr>
      <w:r w:rsidRPr="007515F5">
        <w:rPr>
          <w:rFonts w:ascii="Times New Roman" w:hAnsi="Times New Roman"/>
          <w:bCs/>
          <w:color w:val="000000"/>
          <w:szCs w:val="28"/>
          <w:lang w:eastAsia="vi-VN"/>
        </w:rPr>
        <w:t>VI. Tổ chức thực hiện</w:t>
      </w:r>
    </w:p>
    <w:p w:rsidR="007515F5" w:rsidRPr="007515F5" w:rsidRDefault="007515F5" w:rsidP="003E5E20">
      <w:pPr>
        <w:shd w:val="clear" w:color="auto" w:fill="FFFFFF"/>
        <w:ind w:firstLine="720"/>
        <w:jc w:val="both"/>
        <w:rPr>
          <w:rFonts w:ascii="Times New Roman" w:hAnsi="Times New Roman"/>
          <w:color w:val="000000"/>
          <w:szCs w:val="28"/>
          <w:lang w:eastAsia="vi-VN"/>
        </w:rPr>
      </w:pPr>
      <w:r w:rsidRPr="007515F5">
        <w:rPr>
          <w:rFonts w:ascii="Times New Roman" w:hAnsi="Times New Roman"/>
          <w:color w:val="000000"/>
          <w:szCs w:val="28"/>
          <w:lang w:eastAsia="vi-VN"/>
        </w:rPr>
        <w:t>1. Hiệu trưởng:</w:t>
      </w:r>
    </w:p>
    <w:p w:rsidR="007515F5" w:rsidRPr="007515F5" w:rsidRDefault="007515F5" w:rsidP="003E5E20">
      <w:pPr>
        <w:pStyle w:val="Heading2"/>
        <w:ind w:firstLine="720"/>
        <w:jc w:val="both"/>
        <w:rPr>
          <w:rFonts w:ascii="Times New Roman" w:hAnsi="Times New Roman"/>
          <w:sz w:val="28"/>
          <w:szCs w:val="28"/>
        </w:rPr>
      </w:pPr>
      <w:r w:rsidRPr="007515F5">
        <w:rPr>
          <w:rFonts w:ascii="Times New Roman" w:hAnsi="Times New Roman"/>
          <w:sz w:val="28"/>
          <w:szCs w:val="28"/>
        </w:rPr>
        <w:t>- Xây dựng kế hoạch chỉ đạo hoạt động giáo dục và điều hành chung mọi công việc.</w:t>
      </w:r>
    </w:p>
    <w:p w:rsidR="007515F5" w:rsidRPr="007515F5" w:rsidRDefault="007515F5" w:rsidP="003E5E20">
      <w:pPr>
        <w:tabs>
          <w:tab w:val="left" w:pos="709"/>
        </w:tabs>
        <w:jc w:val="both"/>
        <w:rPr>
          <w:rFonts w:ascii="Times New Roman" w:hAnsi="Times New Roman"/>
          <w:b w:val="0"/>
          <w:szCs w:val="28"/>
        </w:rPr>
      </w:pPr>
      <w:r w:rsidRPr="007515F5">
        <w:rPr>
          <w:rFonts w:ascii="Times New Roman" w:hAnsi="Times New Roman"/>
          <w:b w:val="0"/>
          <w:szCs w:val="28"/>
        </w:rPr>
        <w:tab/>
        <w:t xml:space="preserve">- Xây dựng kế hoạch tổ chức dạy các môn tự chọn, </w:t>
      </w:r>
      <w:r w:rsidR="00B4134A">
        <w:rPr>
          <w:rFonts w:ascii="Times New Roman" w:hAnsi="Times New Roman"/>
          <w:b w:val="0"/>
          <w:szCs w:val="28"/>
        </w:rPr>
        <w:t>các CLB trong nhà trường</w:t>
      </w:r>
      <w:r w:rsidR="00C311F5">
        <w:rPr>
          <w:rFonts w:ascii="Times New Roman" w:hAnsi="Times New Roman"/>
          <w:b w:val="0"/>
          <w:szCs w:val="28"/>
        </w:rPr>
        <w:t>…</w:t>
      </w:r>
    </w:p>
    <w:p w:rsidR="007515F5" w:rsidRPr="007515F5" w:rsidRDefault="007515F5" w:rsidP="003E5E20">
      <w:pPr>
        <w:tabs>
          <w:tab w:val="left" w:pos="709"/>
        </w:tabs>
        <w:jc w:val="both"/>
        <w:rPr>
          <w:rFonts w:ascii="Times New Roman" w:hAnsi="Times New Roman"/>
          <w:b w:val="0"/>
          <w:szCs w:val="28"/>
        </w:rPr>
      </w:pPr>
      <w:r w:rsidRPr="007515F5">
        <w:rPr>
          <w:rFonts w:ascii="Times New Roman" w:hAnsi="Times New Roman"/>
          <w:b w:val="0"/>
          <w:szCs w:val="28"/>
        </w:rPr>
        <w:tab/>
        <w:t>- Xây dựng kế hoạch kiểm tra nội bộ các hoạt động giáo dục.</w:t>
      </w:r>
    </w:p>
    <w:p w:rsidR="007515F5" w:rsidRPr="007515F5" w:rsidRDefault="007515F5" w:rsidP="003E5E20">
      <w:pPr>
        <w:jc w:val="both"/>
        <w:rPr>
          <w:rFonts w:ascii="Times New Roman" w:hAnsi="Times New Roman"/>
          <w:b w:val="0"/>
          <w:szCs w:val="28"/>
        </w:rPr>
      </w:pPr>
      <w:r w:rsidRPr="007515F5">
        <w:rPr>
          <w:rFonts w:ascii="Times New Roman" w:hAnsi="Times New Roman"/>
          <w:b w:val="0"/>
          <w:szCs w:val="28"/>
        </w:rPr>
        <w:t xml:space="preserve">         - Tổ chức các hoạt động hội thi, hội giảng trong năm học.</w:t>
      </w:r>
    </w:p>
    <w:p w:rsidR="007515F5" w:rsidRPr="007515F5" w:rsidRDefault="007515F5" w:rsidP="003E5E20">
      <w:pPr>
        <w:tabs>
          <w:tab w:val="left" w:pos="709"/>
        </w:tabs>
        <w:jc w:val="both"/>
        <w:rPr>
          <w:rFonts w:ascii="Times New Roman" w:hAnsi="Times New Roman"/>
          <w:b w:val="0"/>
          <w:szCs w:val="28"/>
        </w:rPr>
      </w:pPr>
      <w:r w:rsidRPr="007515F5">
        <w:rPr>
          <w:rFonts w:ascii="Times New Roman" w:hAnsi="Times New Roman"/>
          <w:b w:val="0"/>
          <w:szCs w:val="28"/>
        </w:rPr>
        <w:tab/>
        <w:t>- Xây dựng tiêu chí thi đua trong nhà trường;</w:t>
      </w:r>
    </w:p>
    <w:p w:rsidR="007515F5" w:rsidRPr="007515F5" w:rsidRDefault="007515F5" w:rsidP="003E5E20">
      <w:pPr>
        <w:tabs>
          <w:tab w:val="left" w:pos="709"/>
        </w:tabs>
        <w:jc w:val="both"/>
        <w:rPr>
          <w:rFonts w:ascii="Times New Roman" w:hAnsi="Times New Roman"/>
          <w:b w:val="0"/>
          <w:szCs w:val="28"/>
        </w:rPr>
      </w:pPr>
      <w:r w:rsidRPr="007515F5">
        <w:rPr>
          <w:rFonts w:ascii="Times New Roman" w:hAnsi="Times New Roman"/>
          <w:b w:val="0"/>
          <w:szCs w:val="28"/>
        </w:rPr>
        <w:tab/>
        <w:t xml:space="preserve">- Ra các Quyết định thành lập tổ chuyên môn, </w:t>
      </w:r>
      <w:r w:rsidR="004F5C46">
        <w:rPr>
          <w:rFonts w:ascii="Times New Roman" w:hAnsi="Times New Roman"/>
          <w:b w:val="0"/>
          <w:szCs w:val="28"/>
        </w:rPr>
        <w:t xml:space="preserve">thực hiện quy trình </w:t>
      </w:r>
      <w:r w:rsidRPr="007515F5">
        <w:rPr>
          <w:rFonts w:ascii="Times New Roman" w:hAnsi="Times New Roman"/>
          <w:b w:val="0"/>
          <w:szCs w:val="28"/>
        </w:rPr>
        <w:t>bổ nhiệm các chức danh tổ trưởng, tổ phó chuyên môn</w:t>
      </w:r>
      <w:r w:rsidR="004F5C46">
        <w:rPr>
          <w:rFonts w:ascii="Times New Roman" w:hAnsi="Times New Roman"/>
          <w:b w:val="0"/>
          <w:szCs w:val="28"/>
        </w:rPr>
        <w:t>, văn phòng; các tổ tư vấn..</w:t>
      </w:r>
      <w:r w:rsidRPr="007515F5">
        <w:rPr>
          <w:rFonts w:ascii="Times New Roman" w:hAnsi="Times New Roman"/>
          <w:b w:val="0"/>
          <w:szCs w:val="28"/>
        </w:rPr>
        <w:t>.</w:t>
      </w:r>
    </w:p>
    <w:p w:rsidR="007515F5" w:rsidRPr="007515F5" w:rsidRDefault="007515F5" w:rsidP="003E5E20">
      <w:pPr>
        <w:jc w:val="both"/>
        <w:rPr>
          <w:rFonts w:ascii="Times New Roman" w:hAnsi="Times New Roman"/>
          <w:b w:val="0"/>
          <w:szCs w:val="28"/>
        </w:rPr>
      </w:pPr>
      <w:r w:rsidRPr="007515F5">
        <w:rPr>
          <w:rFonts w:ascii="Times New Roman" w:hAnsi="Times New Roman"/>
          <w:b w:val="0"/>
          <w:szCs w:val="28"/>
        </w:rPr>
        <w:tab/>
        <w:t>- Phân công giáo viên chủ nhiệm lớp và giảng dạy các môn học và các hoạt động giáo dục</w:t>
      </w:r>
      <w:r w:rsidR="00C311F5">
        <w:rPr>
          <w:rFonts w:ascii="Times New Roman" w:hAnsi="Times New Roman"/>
          <w:b w:val="0"/>
          <w:szCs w:val="28"/>
        </w:rPr>
        <w:t>…</w:t>
      </w:r>
    </w:p>
    <w:p w:rsidR="007515F5" w:rsidRPr="007515F5" w:rsidRDefault="007515F5" w:rsidP="003E5E20">
      <w:pPr>
        <w:shd w:val="clear" w:color="auto" w:fill="FFFFFF"/>
        <w:ind w:firstLine="720"/>
        <w:jc w:val="both"/>
        <w:rPr>
          <w:rFonts w:ascii="Times New Roman" w:hAnsi="Times New Roman"/>
          <w:color w:val="000000"/>
          <w:szCs w:val="28"/>
          <w:lang w:eastAsia="vi-VN"/>
        </w:rPr>
      </w:pPr>
      <w:r w:rsidRPr="007515F5">
        <w:rPr>
          <w:rFonts w:ascii="Times New Roman" w:hAnsi="Times New Roman"/>
          <w:color w:val="000000"/>
          <w:szCs w:val="28"/>
          <w:lang w:eastAsia="vi-VN"/>
        </w:rPr>
        <w:t>2. Phó Hiệu trưởng:</w:t>
      </w:r>
    </w:p>
    <w:p w:rsidR="007515F5" w:rsidRPr="007515F5" w:rsidRDefault="007515F5" w:rsidP="003E5E20">
      <w:pPr>
        <w:jc w:val="both"/>
        <w:rPr>
          <w:rFonts w:ascii="Times New Roman" w:hAnsi="Times New Roman"/>
          <w:b w:val="0"/>
          <w:szCs w:val="28"/>
        </w:rPr>
      </w:pPr>
      <w:r w:rsidRPr="007515F5">
        <w:rPr>
          <w:rFonts w:ascii="Times New Roman" w:hAnsi="Times New Roman"/>
          <w:b w:val="0"/>
          <w:szCs w:val="28"/>
        </w:rPr>
        <w:t xml:space="preserve">          - Quản lý chỉ đạo các hoạt động chuyên môn, thư viện, thiết bị, quản lý các phần mềm liên quan đến các hoạt động giáo dục.</w:t>
      </w:r>
    </w:p>
    <w:p w:rsidR="007515F5" w:rsidRPr="007515F5" w:rsidRDefault="007515F5" w:rsidP="003E5E20">
      <w:pPr>
        <w:jc w:val="both"/>
        <w:rPr>
          <w:rFonts w:ascii="Times New Roman" w:hAnsi="Times New Roman"/>
          <w:b w:val="0"/>
          <w:szCs w:val="28"/>
        </w:rPr>
      </w:pPr>
      <w:r w:rsidRPr="007515F5">
        <w:rPr>
          <w:rFonts w:ascii="Times New Roman" w:hAnsi="Times New Roman"/>
          <w:b w:val="0"/>
          <w:szCs w:val="28"/>
        </w:rPr>
        <w:tab/>
        <w:t>- Xây dựng kế hoạch tổ chức các hoạt động ngoài giờ lên lớp; kế hoạch bồi dưỡng học sinh có năng khiếu, phụ đạo học sinh chưa hoàn thành các môn học và các hoạt động khác có liên quan đến giáo dục.</w:t>
      </w:r>
    </w:p>
    <w:p w:rsidR="007515F5" w:rsidRPr="007515F5" w:rsidRDefault="007515F5" w:rsidP="003E5E20">
      <w:pPr>
        <w:jc w:val="both"/>
        <w:rPr>
          <w:rFonts w:ascii="Times New Roman" w:hAnsi="Times New Roman"/>
          <w:b w:val="0"/>
          <w:szCs w:val="28"/>
        </w:rPr>
      </w:pPr>
      <w:r w:rsidRPr="007515F5">
        <w:rPr>
          <w:rFonts w:ascii="Times New Roman" w:hAnsi="Times New Roman"/>
          <w:b w:val="0"/>
          <w:szCs w:val="28"/>
        </w:rPr>
        <w:tab/>
        <w:t>- Chỉ đạo các tổ chuyên môn hoạt động theo đúng Điều lệ trường tiểu học và các văn bản chỉ đạo chuyên môn của ngành.</w:t>
      </w:r>
    </w:p>
    <w:p w:rsidR="007515F5" w:rsidRPr="007515F5" w:rsidRDefault="007515F5" w:rsidP="003E5E20">
      <w:pPr>
        <w:jc w:val="both"/>
        <w:rPr>
          <w:rFonts w:ascii="Times New Roman" w:hAnsi="Times New Roman"/>
          <w:b w:val="0"/>
          <w:szCs w:val="28"/>
        </w:rPr>
      </w:pPr>
      <w:r w:rsidRPr="007515F5">
        <w:rPr>
          <w:rFonts w:ascii="Times New Roman" w:hAnsi="Times New Roman"/>
          <w:b w:val="0"/>
          <w:szCs w:val="28"/>
        </w:rPr>
        <w:tab/>
        <w:t>- Tổ chức kiểm tra các hoạt động liên quan đến chuyên môn. Hàng tháng họp thống nhất các nội dung chuyên môn với các tổ. Duyệt tất các các hoạt động tổ chức các hoạt động ngoài giờ lên lớp, các cuộc Hội thảo, chuyên đề cấp trường, cấp tổ tổ chức trong năm học</w:t>
      </w:r>
      <w:r w:rsidR="00C311F5">
        <w:rPr>
          <w:rFonts w:ascii="Times New Roman" w:hAnsi="Times New Roman"/>
          <w:b w:val="0"/>
          <w:szCs w:val="28"/>
        </w:rPr>
        <w:t>…</w:t>
      </w:r>
    </w:p>
    <w:p w:rsidR="007515F5" w:rsidRPr="007515F5" w:rsidRDefault="007515F5" w:rsidP="003E5E20">
      <w:pPr>
        <w:shd w:val="clear" w:color="auto" w:fill="FFFFFF"/>
        <w:ind w:firstLine="720"/>
        <w:jc w:val="both"/>
        <w:rPr>
          <w:rFonts w:ascii="Times New Roman" w:hAnsi="Times New Roman"/>
          <w:color w:val="000000"/>
          <w:szCs w:val="28"/>
          <w:lang w:eastAsia="vi-VN"/>
        </w:rPr>
      </w:pPr>
      <w:r w:rsidRPr="007515F5">
        <w:rPr>
          <w:rFonts w:ascii="Times New Roman" w:hAnsi="Times New Roman"/>
          <w:color w:val="000000"/>
          <w:szCs w:val="28"/>
          <w:lang w:eastAsia="vi-VN"/>
        </w:rPr>
        <w:lastRenderedPageBreak/>
        <w:t>3. Tổ trưởng chuyên môn:</w:t>
      </w:r>
    </w:p>
    <w:p w:rsidR="007515F5" w:rsidRPr="007515F5" w:rsidRDefault="007515F5" w:rsidP="003E5E20">
      <w:pPr>
        <w:jc w:val="both"/>
        <w:rPr>
          <w:rFonts w:ascii="Times New Roman" w:hAnsi="Times New Roman"/>
          <w:b w:val="0"/>
          <w:szCs w:val="28"/>
        </w:rPr>
      </w:pPr>
      <w:r w:rsidRPr="007515F5">
        <w:rPr>
          <w:rFonts w:ascii="Times New Roman" w:hAnsi="Times New Roman"/>
          <w:b w:val="0"/>
          <w:szCs w:val="28"/>
        </w:rPr>
        <w:t xml:space="preserve">          - Chỉ đạo các hoạt động chuyên môn và các hoạt động khác liên quan đến các hoạt động giáo dục.</w:t>
      </w:r>
    </w:p>
    <w:p w:rsidR="007515F5" w:rsidRPr="007515F5" w:rsidRDefault="007515F5" w:rsidP="003E5E20">
      <w:pPr>
        <w:jc w:val="both"/>
        <w:rPr>
          <w:rFonts w:ascii="Times New Roman" w:hAnsi="Times New Roman"/>
          <w:b w:val="0"/>
          <w:szCs w:val="28"/>
        </w:rPr>
      </w:pPr>
      <w:r w:rsidRPr="007515F5">
        <w:rPr>
          <w:rFonts w:ascii="Times New Roman" w:hAnsi="Times New Roman"/>
          <w:b w:val="0"/>
          <w:szCs w:val="28"/>
        </w:rPr>
        <w:tab/>
        <w:t>- Xây dựng và tổ chức thực hiện kế hoạch hoạt động của tổ chuyên môn; kế hoạch tổ chức các hoạt động ngoài giờ lên lớp; kế hoạch bồi dưỡng học sinh có năng khiếu, phụ đạo học sinh chưa hoàn thành các môn học và các hoạt động khác có liên quan đến giáo dục.</w:t>
      </w:r>
    </w:p>
    <w:p w:rsidR="007515F5" w:rsidRPr="007515F5" w:rsidRDefault="007515F5" w:rsidP="003E5E20">
      <w:pPr>
        <w:jc w:val="both"/>
        <w:rPr>
          <w:rFonts w:ascii="Times New Roman" w:hAnsi="Times New Roman"/>
          <w:b w:val="0"/>
          <w:szCs w:val="28"/>
        </w:rPr>
      </w:pPr>
      <w:r w:rsidRPr="007515F5">
        <w:rPr>
          <w:rFonts w:ascii="Times New Roman" w:hAnsi="Times New Roman"/>
          <w:b w:val="0"/>
          <w:szCs w:val="28"/>
        </w:rPr>
        <w:tab/>
        <w:t>- Tổ chức hoạt động theo đúng Điều lệ trường tiểu học và các văn bản chỉ đạo chuyên môn của ngành, quy chế chuyên môn, quy chế làm việc của nhà trường</w:t>
      </w:r>
      <w:r w:rsidR="00C311F5">
        <w:rPr>
          <w:rFonts w:ascii="Times New Roman" w:hAnsi="Times New Roman"/>
          <w:b w:val="0"/>
          <w:szCs w:val="28"/>
        </w:rPr>
        <w:t>….</w:t>
      </w:r>
    </w:p>
    <w:p w:rsidR="007515F5" w:rsidRPr="007515F5" w:rsidRDefault="007515F5" w:rsidP="003E5E20">
      <w:pPr>
        <w:jc w:val="both"/>
        <w:rPr>
          <w:rFonts w:ascii="Times New Roman" w:hAnsi="Times New Roman"/>
          <w:color w:val="000000"/>
          <w:szCs w:val="28"/>
          <w:lang w:eastAsia="vi-VN"/>
        </w:rPr>
      </w:pPr>
      <w:r w:rsidRPr="007515F5">
        <w:rPr>
          <w:rFonts w:ascii="Times New Roman" w:hAnsi="Times New Roman"/>
          <w:b w:val="0"/>
          <w:szCs w:val="28"/>
        </w:rPr>
        <w:tab/>
      </w:r>
      <w:r w:rsidRPr="007515F5">
        <w:rPr>
          <w:rFonts w:ascii="Times New Roman" w:hAnsi="Times New Roman"/>
          <w:color w:val="000000"/>
          <w:szCs w:val="28"/>
          <w:lang w:eastAsia="vi-VN"/>
        </w:rPr>
        <w:t>4. Tổng phụ trách đội:</w:t>
      </w:r>
    </w:p>
    <w:p w:rsidR="007515F5" w:rsidRPr="007515F5" w:rsidRDefault="007515F5" w:rsidP="003E5E20">
      <w:pPr>
        <w:jc w:val="both"/>
        <w:rPr>
          <w:rFonts w:ascii="Times New Roman" w:hAnsi="Times New Roman"/>
          <w:b w:val="0"/>
          <w:szCs w:val="28"/>
        </w:rPr>
      </w:pPr>
      <w:r w:rsidRPr="007515F5">
        <w:rPr>
          <w:rFonts w:ascii="Times New Roman" w:hAnsi="Times New Roman"/>
          <w:b w:val="0"/>
          <w:szCs w:val="28"/>
        </w:rPr>
        <w:t xml:space="preserve">          Kết hợp với tổ trưởng và các bộ phận xây dựng kế hoạch tổ chức các hoạt động ngoài giờ lên lớp. Tổ chức tất cả các hoạt động ngoài giờ lên lớp được thực hiện tại nhà trường. Thành lập các ban của liên đội để thức đẩy mọi hoạt động của nhà trường. Xây dựng tiêu chí thi đua của Liên đội</w:t>
      </w:r>
      <w:r w:rsidR="00C311F5">
        <w:rPr>
          <w:rFonts w:ascii="Times New Roman" w:hAnsi="Times New Roman"/>
          <w:b w:val="0"/>
          <w:szCs w:val="28"/>
        </w:rPr>
        <w:t>…</w:t>
      </w:r>
    </w:p>
    <w:p w:rsidR="007515F5" w:rsidRPr="007515F5" w:rsidRDefault="007515F5" w:rsidP="003E5E20">
      <w:pPr>
        <w:shd w:val="clear" w:color="auto" w:fill="FFFFFF"/>
        <w:ind w:firstLine="720"/>
        <w:jc w:val="both"/>
        <w:rPr>
          <w:rFonts w:ascii="Times New Roman" w:hAnsi="Times New Roman"/>
          <w:color w:val="000000"/>
          <w:szCs w:val="28"/>
          <w:lang w:eastAsia="vi-VN"/>
        </w:rPr>
      </w:pPr>
      <w:r w:rsidRPr="007515F5">
        <w:rPr>
          <w:rFonts w:ascii="Times New Roman" w:hAnsi="Times New Roman"/>
          <w:color w:val="000000"/>
          <w:szCs w:val="28"/>
          <w:lang w:eastAsia="vi-VN"/>
        </w:rPr>
        <w:t>5. Đối với giáo viên:</w:t>
      </w:r>
    </w:p>
    <w:p w:rsidR="007515F5" w:rsidRPr="007515F5" w:rsidRDefault="007515F5" w:rsidP="003E5E20">
      <w:pPr>
        <w:jc w:val="both"/>
        <w:rPr>
          <w:rFonts w:ascii="Times New Roman" w:hAnsi="Times New Roman"/>
          <w:b w:val="0"/>
          <w:szCs w:val="28"/>
        </w:rPr>
      </w:pPr>
      <w:r w:rsidRPr="007515F5">
        <w:rPr>
          <w:rFonts w:ascii="Times New Roman" w:hAnsi="Times New Roman"/>
          <w:b w:val="0"/>
          <w:szCs w:val="28"/>
        </w:rPr>
        <w:t xml:space="preserve">          Chịu trách nhiệm giảng dạy theo sự phân công của Hiệu trưởng. Thực hiện nghiêm túc mọi quy chế chuyên môn. Chịu trách nhiệm chất lượng của lớp, môn giảng dạy. Kết hợp với nhà trường, liên đội tham gia các hoạt động ngoài giờ lên lớp trong và ngoài nhà trường. Tích cực tự học, tự bồi dưỡng, trau dồi chuyên môn, nghiệp vụ. Tham gia đầy đủ các buổi SHCM, chuyên đề do các cấp tổ chức</w:t>
      </w:r>
      <w:r w:rsidR="00C311F5">
        <w:rPr>
          <w:rFonts w:ascii="Times New Roman" w:hAnsi="Times New Roman"/>
          <w:b w:val="0"/>
          <w:szCs w:val="28"/>
        </w:rPr>
        <w:t>…</w:t>
      </w:r>
    </w:p>
    <w:p w:rsidR="007515F5" w:rsidRPr="007515F5" w:rsidRDefault="007515F5" w:rsidP="003E5E20">
      <w:pPr>
        <w:shd w:val="clear" w:color="auto" w:fill="FFFFFF"/>
        <w:ind w:firstLine="720"/>
        <w:jc w:val="both"/>
        <w:rPr>
          <w:rFonts w:ascii="Times New Roman" w:hAnsi="Times New Roman"/>
          <w:color w:val="000000"/>
          <w:szCs w:val="28"/>
          <w:lang w:val="en-US" w:eastAsia="vi-VN"/>
        </w:rPr>
      </w:pPr>
      <w:r w:rsidRPr="007515F5">
        <w:rPr>
          <w:rFonts w:ascii="Times New Roman" w:hAnsi="Times New Roman"/>
          <w:color w:val="000000"/>
          <w:szCs w:val="28"/>
          <w:lang w:eastAsia="vi-VN"/>
        </w:rPr>
        <w:t>6. Đối với nhân viên:</w:t>
      </w:r>
    </w:p>
    <w:p w:rsidR="007515F5" w:rsidRPr="007515F5" w:rsidRDefault="007515F5" w:rsidP="003E5E20">
      <w:pPr>
        <w:jc w:val="both"/>
        <w:rPr>
          <w:rFonts w:ascii="Times New Roman" w:hAnsi="Times New Roman"/>
          <w:b w:val="0"/>
          <w:szCs w:val="28"/>
        </w:rPr>
      </w:pPr>
      <w:r w:rsidRPr="007515F5">
        <w:rPr>
          <w:rFonts w:ascii="Times New Roman" w:hAnsi="Times New Roman"/>
          <w:b w:val="0"/>
          <w:szCs w:val="28"/>
        </w:rPr>
        <w:t xml:space="preserve">          Cập nhật kịp thời các văn bản của cấp trên và thông tin tới cán bộ, giáo viên nhà trường</w:t>
      </w:r>
      <w:r w:rsidRPr="007515F5">
        <w:rPr>
          <w:rFonts w:ascii="Times New Roman" w:hAnsi="Times New Roman"/>
          <w:b w:val="0"/>
          <w:i/>
          <w:szCs w:val="28"/>
        </w:rPr>
        <w:t xml:space="preserve">. </w:t>
      </w:r>
      <w:r w:rsidRPr="007515F5">
        <w:rPr>
          <w:rFonts w:ascii="Times New Roman" w:hAnsi="Times New Roman"/>
          <w:b w:val="0"/>
          <w:szCs w:val="28"/>
        </w:rPr>
        <w:t>Thực hiện chế độ báo cáo kịp thời chính xác. Hoàn thành mọi nhiệm vụ được lãnh đạo nhà trường phân công theo vị trí công việc mà mình đảm nhiệm. Phối hợp tích cực với các ban ngành, đoàn thể để thực hiện tốt các nhiệm vụ chung của nhà trường</w:t>
      </w:r>
      <w:r w:rsidR="00C311F5">
        <w:rPr>
          <w:rFonts w:ascii="Times New Roman" w:hAnsi="Times New Roman"/>
          <w:b w:val="0"/>
          <w:szCs w:val="28"/>
        </w:rPr>
        <w:t>…</w:t>
      </w:r>
    </w:p>
    <w:p w:rsidR="007515F5" w:rsidRDefault="007515F5" w:rsidP="003E5E20">
      <w:pPr>
        <w:ind w:firstLine="720"/>
        <w:jc w:val="both"/>
        <w:rPr>
          <w:rFonts w:ascii="Times New Roman" w:hAnsi="Times New Roman"/>
          <w:b w:val="0"/>
          <w:i/>
          <w:color w:val="000000"/>
        </w:rPr>
      </w:pPr>
      <w:r w:rsidRPr="007515F5">
        <w:rPr>
          <w:rFonts w:ascii="Times New Roman" w:hAnsi="Times New Roman"/>
          <w:b w:val="0"/>
          <w:i/>
          <w:color w:val="000000"/>
        </w:rPr>
        <w:t>Trên đây là kế hoạch giáo dục năm họ</w:t>
      </w:r>
      <w:r w:rsidR="004F5C46">
        <w:rPr>
          <w:rFonts w:ascii="Times New Roman" w:hAnsi="Times New Roman"/>
          <w:b w:val="0"/>
          <w:i/>
          <w:color w:val="000000"/>
        </w:rPr>
        <w:t>c 2024- 2025</w:t>
      </w:r>
      <w:r w:rsidRPr="007515F5">
        <w:rPr>
          <w:rFonts w:ascii="Times New Roman" w:hAnsi="Times New Roman"/>
          <w:b w:val="0"/>
          <w:i/>
          <w:color w:val="000000"/>
        </w:rPr>
        <w:t xml:space="preserve"> của trường tiểu học Thị trấn Thanh Hà. Trong quá trình triển khai thực hiện, nhà trường rất mong nhận được sự quan tâm ủng hộ của các cấp lãnh đạo và sự quyết tâm, đồng lòng của tập thể CBGV để hoàn thành các mục tiêu kế hoạch đề ra./.</w:t>
      </w:r>
    </w:p>
    <w:p w:rsidR="003D4CE6" w:rsidRPr="007515F5" w:rsidRDefault="003D4CE6" w:rsidP="003E5E20">
      <w:pPr>
        <w:ind w:firstLine="720"/>
        <w:jc w:val="both"/>
        <w:rPr>
          <w:rFonts w:ascii="Times New Roman" w:hAnsi="Times New Roman"/>
          <w:b w:val="0"/>
          <w: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3D4CE6" w:rsidTr="009E5A15">
        <w:tc>
          <w:tcPr>
            <w:tcW w:w="4700" w:type="dxa"/>
          </w:tcPr>
          <w:p w:rsidR="003D4CE6" w:rsidRPr="003D4CE6" w:rsidRDefault="003D4CE6" w:rsidP="003E5E20">
            <w:pPr>
              <w:rPr>
                <w:rFonts w:ascii="Times New Roman" w:hAnsi="Times New Roman"/>
                <w:b w:val="0"/>
                <w:sz w:val="22"/>
                <w:lang w:eastAsia="vi-VN"/>
              </w:rPr>
            </w:pPr>
            <w:r w:rsidRPr="00276832">
              <w:rPr>
                <w:rFonts w:asciiTheme="majorHAnsi" w:hAnsiTheme="majorHAnsi" w:cstheme="majorHAnsi"/>
                <w:color w:val="000000"/>
                <w:sz w:val="18"/>
                <w:szCs w:val="18"/>
                <w:lang w:eastAsia="vi-VN"/>
              </w:rPr>
              <w:t> </w:t>
            </w:r>
            <w:r w:rsidRPr="003D4CE6">
              <w:rPr>
                <w:rFonts w:ascii="Times New Roman" w:hAnsi="Times New Roman"/>
                <w:bCs/>
                <w:i/>
                <w:iCs/>
                <w:sz w:val="24"/>
                <w:szCs w:val="24"/>
                <w:lang w:eastAsia="vi-VN"/>
              </w:rPr>
              <w:t>Nơi nhận:</w:t>
            </w:r>
            <w:r w:rsidRPr="003D4CE6">
              <w:rPr>
                <w:rFonts w:ascii="Times New Roman" w:hAnsi="Times New Roman"/>
                <w:bCs/>
                <w:i/>
                <w:iCs/>
                <w:szCs w:val="28"/>
                <w:lang w:eastAsia="vi-VN"/>
              </w:rPr>
              <w:br/>
            </w:r>
            <w:r w:rsidRPr="003D4CE6">
              <w:rPr>
                <w:rFonts w:ascii="Times New Roman" w:hAnsi="Times New Roman"/>
                <w:b w:val="0"/>
                <w:sz w:val="22"/>
                <w:lang w:eastAsia="vi-VN"/>
              </w:rPr>
              <w:t>- Phòng GD&amp;ĐT Thanh Hà;</w:t>
            </w:r>
          </w:p>
          <w:p w:rsidR="003D4CE6" w:rsidRPr="003D4CE6" w:rsidRDefault="003D4CE6" w:rsidP="00166910">
            <w:pPr>
              <w:jc w:val="both"/>
              <w:rPr>
                <w:rFonts w:ascii="Times New Roman" w:hAnsi="Times New Roman"/>
                <w:b w:val="0"/>
                <w:szCs w:val="28"/>
                <w:lang w:val="nl-NL"/>
              </w:rPr>
            </w:pPr>
            <w:r w:rsidRPr="003D4CE6">
              <w:rPr>
                <w:rFonts w:ascii="Times New Roman" w:hAnsi="Times New Roman"/>
                <w:b w:val="0"/>
                <w:sz w:val="22"/>
                <w:lang w:eastAsia="vi-VN"/>
              </w:rPr>
              <w:t>- Lưu VT.</w:t>
            </w:r>
          </w:p>
          <w:p w:rsidR="003D4CE6" w:rsidRDefault="003D4CE6" w:rsidP="003E5E20">
            <w:pPr>
              <w:jc w:val="both"/>
              <w:rPr>
                <w:rFonts w:asciiTheme="majorHAnsi" w:hAnsiTheme="majorHAnsi" w:cstheme="majorHAnsi"/>
                <w:color w:val="000000"/>
                <w:szCs w:val="28"/>
                <w:lang w:val="en-US" w:eastAsia="vi-VN"/>
              </w:rPr>
            </w:pPr>
          </w:p>
        </w:tc>
        <w:tc>
          <w:tcPr>
            <w:tcW w:w="4701" w:type="dxa"/>
          </w:tcPr>
          <w:p w:rsidR="003D4CE6" w:rsidRPr="003D4CE6" w:rsidRDefault="003D4CE6" w:rsidP="003E5E20">
            <w:pPr>
              <w:jc w:val="center"/>
              <w:rPr>
                <w:rFonts w:ascii="Times New Roman" w:hAnsi="Times New Roman"/>
                <w:color w:val="000000"/>
                <w:szCs w:val="28"/>
                <w:lang w:val="en-US" w:eastAsia="vi-VN"/>
              </w:rPr>
            </w:pPr>
            <w:r w:rsidRPr="003D4CE6">
              <w:rPr>
                <w:rFonts w:ascii="Times New Roman" w:hAnsi="Times New Roman"/>
                <w:color w:val="000000"/>
                <w:szCs w:val="28"/>
                <w:lang w:val="en-US" w:eastAsia="vi-VN"/>
              </w:rPr>
              <w:t>HIỆU TRƯỞNG</w:t>
            </w:r>
          </w:p>
          <w:p w:rsidR="003D4CE6" w:rsidRPr="003D4CE6" w:rsidRDefault="003D4CE6" w:rsidP="003E5E20">
            <w:pPr>
              <w:jc w:val="center"/>
              <w:rPr>
                <w:rFonts w:ascii="Times New Roman" w:hAnsi="Times New Roman"/>
                <w:color w:val="000000"/>
                <w:szCs w:val="28"/>
                <w:lang w:val="en-US" w:eastAsia="vi-VN"/>
              </w:rPr>
            </w:pPr>
          </w:p>
          <w:p w:rsidR="003D4CE6" w:rsidRDefault="003D4CE6" w:rsidP="003E5E20">
            <w:pPr>
              <w:jc w:val="center"/>
              <w:rPr>
                <w:rFonts w:ascii="Times New Roman" w:hAnsi="Times New Roman"/>
                <w:color w:val="000000"/>
                <w:szCs w:val="28"/>
                <w:lang w:val="en-US" w:eastAsia="vi-VN"/>
              </w:rPr>
            </w:pPr>
          </w:p>
          <w:p w:rsidR="003D4CE6" w:rsidRPr="003D4CE6" w:rsidRDefault="003D4CE6" w:rsidP="003E5E20">
            <w:pPr>
              <w:jc w:val="center"/>
              <w:rPr>
                <w:rFonts w:ascii="Times New Roman" w:hAnsi="Times New Roman"/>
                <w:color w:val="000000"/>
                <w:szCs w:val="28"/>
                <w:lang w:val="en-US" w:eastAsia="vi-VN"/>
              </w:rPr>
            </w:pPr>
          </w:p>
          <w:p w:rsidR="003D4CE6" w:rsidRDefault="003D4CE6" w:rsidP="003E5E20">
            <w:pPr>
              <w:jc w:val="center"/>
              <w:rPr>
                <w:rFonts w:asciiTheme="majorHAnsi" w:hAnsiTheme="majorHAnsi" w:cstheme="majorHAnsi"/>
                <w:color w:val="000000"/>
                <w:szCs w:val="28"/>
                <w:lang w:val="en-US" w:eastAsia="vi-VN"/>
              </w:rPr>
            </w:pPr>
            <w:r w:rsidRPr="003D4CE6">
              <w:rPr>
                <w:rFonts w:ascii="Times New Roman" w:hAnsi="Times New Roman"/>
                <w:color w:val="000000"/>
                <w:szCs w:val="28"/>
                <w:lang w:val="en-US" w:eastAsia="vi-VN"/>
              </w:rPr>
              <w:t>Lê Thị Chính</w:t>
            </w:r>
          </w:p>
        </w:tc>
      </w:tr>
    </w:tbl>
    <w:p w:rsidR="003836CB" w:rsidRDefault="003836CB" w:rsidP="003E5E20">
      <w:pPr>
        <w:jc w:val="both"/>
        <w:rPr>
          <w:rFonts w:ascii="Times New Roman" w:hAnsi="Times New Roman"/>
          <w:sz w:val="24"/>
          <w:szCs w:val="24"/>
        </w:rPr>
      </w:pPr>
      <w:bookmarkStart w:id="2" w:name="_GoBack"/>
      <w:bookmarkEnd w:id="2"/>
    </w:p>
    <w:p w:rsidR="003836CB" w:rsidRDefault="003836CB" w:rsidP="003E5E20">
      <w:pPr>
        <w:jc w:val="both"/>
        <w:rPr>
          <w:rFonts w:ascii="Times New Roman" w:hAnsi="Times New Roman"/>
          <w:sz w:val="24"/>
          <w:szCs w:val="24"/>
        </w:rPr>
      </w:pPr>
    </w:p>
    <w:p w:rsidR="00FF44B5" w:rsidRDefault="00FF44B5" w:rsidP="003E5E20">
      <w:pPr>
        <w:jc w:val="both"/>
        <w:rPr>
          <w:rFonts w:ascii="Times New Roman" w:hAnsi="Times New Roman"/>
          <w:sz w:val="24"/>
          <w:szCs w:val="24"/>
        </w:rPr>
      </w:pPr>
    </w:p>
    <w:p w:rsidR="00FF44B5" w:rsidRDefault="00FF44B5" w:rsidP="003E5E20">
      <w:pPr>
        <w:jc w:val="both"/>
        <w:rPr>
          <w:rFonts w:ascii="Times New Roman" w:hAnsi="Times New Roman"/>
          <w:sz w:val="24"/>
          <w:szCs w:val="24"/>
        </w:rPr>
      </w:pPr>
    </w:p>
    <w:p w:rsidR="00FF44B5" w:rsidRDefault="00FF44B5" w:rsidP="003E5E20">
      <w:pPr>
        <w:jc w:val="both"/>
        <w:rPr>
          <w:rFonts w:ascii="Times New Roman" w:hAnsi="Times New Roman"/>
          <w:sz w:val="24"/>
          <w:szCs w:val="24"/>
        </w:rPr>
      </w:pPr>
    </w:p>
    <w:p w:rsidR="003836CB" w:rsidRDefault="003836CB" w:rsidP="003E5E20">
      <w:pPr>
        <w:jc w:val="both"/>
        <w:rPr>
          <w:rFonts w:ascii="Times New Roman" w:hAnsi="Times New Roman"/>
          <w:sz w:val="24"/>
          <w:szCs w:val="24"/>
        </w:rPr>
      </w:pPr>
    </w:p>
    <w:p w:rsidR="003836CB" w:rsidRDefault="003836CB" w:rsidP="003E5E20">
      <w:pPr>
        <w:jc w:val="both"/>
        <w:rPr>
          <w:rFonts w:ascii="Times New Roman" w:hAnsi="Times New Roman"/>
          <w:sz w:val="24"/>
          <w:szCs w:val="24"/>
        </w:rPr>
      </w:pPr>
    </w:p>
    <w:p w:rsidR="003836CB" w:rsidRDefault="003836CB" w:rsidP="003E5E20">
      <w:pPr>
        <w:jc w:val="both"/>
        <w:rPr>
          <w:rFonts w:ascii="Times New Roman" w:hAnsi="Times New Roman"/>
          <w:sz w:val="24"/>
          <w:szCs w:val="24"/>
        </w:rPr>
      </w:pPr>
    </w:p>
    <w:bookmarkEnd w:id="0"/>
    <w:bookmarkEnd w:id="1"/>
    <w:p w:rsidR="00962620" w:rsidRPr="002C4C5D" w:rsidRDefault="00962620" w:rsidP="003E5E20">
      <w:pPr>
        <w:widowControl w:val="0"/>
        <w:ind w:firstLine="720"/>
        <w:jc w:val="both"/>
        <w:rPr>
          <w:rFonts w:ascii="Times New Roman" w:hAnsi="Times New Roman"/>
          <w:b w:val="0"/>
          <w:szCs w:val="28"/>
        </w:rPr>
      </w:pPr>
    </w:p>
    <w:sectPr w:rsidR="00962620" w:rsidRPr="002C4C5D" w:rsidSect="0025351C">
      <w:footerReference w:type="even" r:id="rId7"/>
      <w:footerReference w:type="default" r:id="rId8"/>
      <w:pgSz w:w="11907" w:h="16839" w:code="9"/>
      <w:pgMar w:top="1021" w:right="1134" w:bottom="1021" w:left="1588" w:header="431" w:footer="431" w:gutter="0"/>
      <w:cols w:space="720"/>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6E7" w:rsidRDefault="003F56E7">
      <w:r>
        <w:separator/>
      </w:r>
    </w:p>
  </w:endnote>
  <w:endnote w:type="continuationSeparator" w:id="0">
    <w:p w:rsidR="003F56E7" w:rsidRDefault="003F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Vogu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A63" w:rsidRDefault="00DC1746" w:rsidP="003C3418">
    <w:pPr>
      <w:pStyle w:val="Footer"/>
      <w:framePr w:wrap="around" w:vAnchor="text" w:hAnchor="margin" w:xAlign="right" w:y="1"/>
      <w:rPr>
        <w:rStyle w:val="PageNumber"/>
      </w:rPr>
    </w:pPr>
    <w:r>
      <w:rPr>
        <w:rStyle w:val="PageNumber"/>
      </w:rPr>
      <w:fldChar w:fldCharType="begin"/>
    </w:r>
    <w:r w:rsidR="002C3A63">
      <w:rPr>
        <w:rStyle w:val="PageNumber"/>
      </w:rPr>
      <w:instrText xml:space="preserve">PAGE  </w:instrText>
    </w:r>
    <w:r>
      <w:rPr>
        <w:rStyle w:val="PageNumber"/>
      </w:rPr>
      <w:fldChar w:fldCharType="separate"/>
    </w:r>
    <w:r w:rsidR="002C3A63">
      <w:rPr>
        <w:rStyle w:val="PageNumber"/>
      </w:rPr>
      <w:t>29</w:t>
    </w:r>
    <w:r>
      <w:rPr>
        <w:rStyle w:val="PageNumber"/>
      </w:rPr>
      <w:fldChar w:fldCharType="end"/>
    </w:r>
  </w:p>
  <w:p w:rsidR="002C3A63" w:rsidRDefault="002C3A63" w:rsidP="003C3418">
    <w:pPr>
      <w:pStyle w:val="Footer"/>
      <w:ind w:right="360"/>
    </w:pPr>
  </w:p>
  <w:p w:rsidR="002C3A63" w:rsidRDefault="002C3A6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A63" w:rsidRPr="008A6035" w:rsidRDefault="002C3A63" w:rsidP="008A6035">
    <w:pPr>
      <w:pStyle w:val="Footer"/>
    </w:pPr>
    <w:r>
      <w:tab/>
      <w:t xml:space="preserve">- </w:t>
    </w:r>
    <w:r w:rsidR="00FF61E4">
      <w:fldChar w:fldCharType="begin"/>
    </w:r>
    <w:r w:rsidR="00FF61E4">
      <w:instrText xml:space="preserve"> PAGE </w:instrText>
    </w:r>
    <w:r w:rsidR="00FF61E4">
      <w:fldChar w:fldCharType="separate"/>
    </w:r>
    <w:r w:rsidR="009969F6">
      <w:t>12</w:t>
    </w:r>
    <w:r w:rsidR="00FF61E4">
      <w:fldChar w:fldCharType="end"/>
    </w:r>
    <w:r>
      <w:t xml:space="preserve"> -</w:t>
    </w:r>
    <w:r>
      <w:tab/>
    </w:r>
  </w:p>
  <w:p w:rsidR="002C3A63" w:rsidRDefault="002C3A6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6E7" w:rsidRDefault="003F56E7">
      <w:r>
        <w:separator/>
      </w:r>
    </w:p>
  </w:footnote>
  <w:footnote w:type="continuationSeparator" w:id="0">
    <w:p w:rsidR="003F56E7" w:rsidRDefault="003F56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515F007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B"/>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F"/>
    <w:multiLevelType w:val="hybridMultilevel"/>
    <w:tmpl w:val="374A3F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0"/>
    <w:multiLevelType w:val="hybridMultilevel"/>
    <w:tmpl w:val="4F4EF0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1"/>
    <w:multiLevelType w:val="hybridMultilevel"/>
    <w:tmpl w:val="23F9C1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2"/>
    <w:multiLevelType w:val="hybridMultilevel"/>
    <w:tmpl w:val="649BB7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3"/>
    <w:multiLevelType w:val="hybridMultilevel"/>
    <w:tmpl w:val="275AC7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42"/>
    <w:multiLevelType w:val="hybridMultilevel"/>
    <w:tmpl w:val="06B947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44"/>
    <w:multiLevelType w:val="hybridMultilevel"/>
    <w:tmpl w:val="168E121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45"/>
    <w:multiLevelType w:val="hybridMultilevel"/>
    <w:tmpl w:val="1EBA5D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48"/>
    <w:multiLevelType w:val="hybridMultilevel"/>
    <w:tmpl w:val="540A471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4A"/>
    <w:multiLevelType w:val="hybridMultilevel"/>
    <w:tmpl w:val="51D9C5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4C"/>
    <w:multiLevelType w:val="hybridMultilevel"/>
    <w:tmpl w:val="0BF72B1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8E26F23"/>
    <w:multiLevelType w:val="hybridMultilevel"/>
    <w:tmpl w:val="A872B666"/>
    <w:lvl w:ilvl="0" w:tplc="C4BE4558">
      <w:start w:val="1"/>
      <w:numFmt w:val="bullet"/>
      <w:lvlText w:val="-"/>
      <w:lvlJc w:val="left"/>
      <w:pPr>
        <w:tabs>
          <w:tab w:val="num" w:pos="1080"/>
        </w:tabs>
        <w:ind w:left="1080" w:hanging="360"/>
      </w:pPr>
      <w:rPr>
        <w:rFonts w:ascii="Times New Roman" w:eastAsia="Times New Roman" w:hAnsi="Times New Roman" w:cs="Times New Roman" w:hint="default"/>
        <w:i w:val="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FDC2E9B"/>
    <w:multiLevelType w:val="hybridMultilevel"/>
    <w:tmpl w:val="1A16476C"/>
    <w:lvl w:ilvl="0" w:tplc="6B16B172">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3A91ED2"/>
    <w:multiLevelType w:val="hybridMultilevel"/>
    <w:tmpl w:val="388E12F2"/>
    <w:lvl w:ilvl="0" w:tplc="23A8364C">
      <w:start w:val="1"/>
      <w:numFmt w:val="decimal"/>
      <w:lvlText w:val="%1"/>
      <w:lvlJc w:val="center"/>
      <w:pPr>
        <w:tabs>
          <w:tab w:val="num" w:pos="1154"/>
        </w:tabs>
        <w:ind w:left="1154" w:hanging="9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743156"/>
    <w:multiLevelType w:val="hybridMultilevel"/>
    <w:tmpl w:val="231C3FE2"/>
    <w:lvl w:ilvl="0" w:tplc="981859D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AD4B48"/>
    <w:multiLevelType w:val="hybridMultilevel"/>
    <w:tmpl w:val="70C832B0"/>
    <w:lvl w:ilvl="0" w:tplc="9A0C6D02">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9A1053F"/>
    <w:multiLevelType w:val="hybridMultilevel"/>
    <w:tmpl w:val="B0286DE0"/>
    <w:lvl w:ilvl="0" w:tplc="2946C5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82379D"/>
    <w:multiLevelType w:val="hybridMultilevel"/>
    <w:tmpl w:val="D57C774E"/>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D4E53"/>
    <w:multiLevelType w:val="hybridMultilevel"/>
    <w:tmpl w:val="7A521A80"/>
    <w:lvl w:ilvl="0" w:tplc="2DCC4A1C">
      <w:start w:val="2"/>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EC74281"/>
    <w:multiLevelType w:val="hybridMultilevel"/>
    <w:tmpl w:val="100E2E50"/>
    <w:lvl w:ilvl="0" w:tplc="1542F7FC">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D013E2"/>
    <w:multiLevelType w:val="hybridMultilevel"/>
    <w:tmpl w:val="5A9457C8"/>
    <w:lvl w:ilvl="0" w:tplc="A0EADC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430543"/>
    <w:multiLevelType w:val="hybridMultilevel"/>
    <w:tmpl w:val="1D7A5698"/>
    <w:lvl w:ilvl="0" w:tplc="4F18E42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2"/>
  </w:num>
  <w:num w:numId="3">
    <w:abstractNumId w:val="19"/>
  </w:num>
  <w:num w:numId="4">
    <w:abstractNumId w:val="15"/>
  </w:num>
  <w:num w:numId="5">
    <w:abstractNumId w:val="14"/>
  </w:num>
  <w:num w:numId="6">
    <w:abstractNumId w:val="17"/>
  </w:num>
  <w:num w:numId="7">
    <w:abstractNumId w:val="20"/>
  </w:num>
  <w:num w:numId="8">
    <w:abstractNumId w:val="21"/>
  </w:num>
  <w:num w:numId="9">
    <w:abstractNumId w:val="16"/>
  </w:num>
  <w:num w:numId="10">
    <w:abstractNumId w:val="23"/>
  </w:num>
  <w:num w:numId="11">
    <w:abstractNumId w:val="13"/>
  </w:num>
  <w:num w:numId="12">
    <w:abstractNumId w:val="2"/>
  </w:num>
  <w:num w:numId="13">
    <w:abstractNumId w:val="3"/>
  </w:num>
  <w:num w:numId="14">
    <w:abstractNumId w:val="4"/>
  </w:num>
  <w:num w:numId="15">
    <w:abstractNumId w:val="5"/>
  </w:num>
  <w:num w:numId="16">
    <w:abstractNumId w:val="6"/>
  </w:num>
  <w:num w:numId="17">
    <w:abstractNumId w:val="0"/>
  </w:num>
  <w:num w:numId="18">
    <w:abstractNumId w:val="1"/>
  </w:num>
  <w:num w:numId="19">
    <w:abstractNumId w:val="7"/>
  </w:num>
  <w:num w:numId="20">
    <w:abstractNumId w:val="8"/>
  </w:num>
  <w:num w:numId="21">
    <w:abstractNumId w:val="9"/>
  </w:num>
  <w:num w:numId="22">
    <w:abstractNumId w:val="10"/>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1"/>
  <w:drawingGridVerticalSpacing w:val="381"/>
  <w:characterSpacingControl w:val="doNotCompress"/>
  <w:footnotePr>
    <w:footnote w:id="-1"/>
    <w:footnote w:id="0"/>
  </w:footnotePr>
  <w:endnotePr>
    <w:endnote w:id="-1"/>
    <w:endnote w:id="0"/>
  </w:endnotePr>
  <w:compat>
    <w:compatSetting w:name="compatibilityMode" w:uri="http://schemas.microsoft.com/office/word" w:val="12"/>
  </w:compat>
  <w:rsids>
    <w:rsidRoot w:val="003C3418"/>
    <w:rsid w:val="000019CE"/>
    <w:rsid w:val="00002265"/>
    <w:rsid w:val="00002685"/>
    <w:rsid w:val="0000318B"/>
    <w:rsid w:val="00007F7F"/>
    <w:rsid w:val="00014E27"/>
    <w:rsid w:val="00015430"/>
    <w:rsid w:val="000156C1"/>
    <w:rsid w:val="00015E98"/>
    <w:rsid w:val="00017EA6"/>
    <w:rsid w:val="000205A1"/>
    <w:rsid w:val="0002169F"/>
    <w:rsid w:val="00022534"/>
    <w:rsid w:val="000257A0"/>
    <w:rsid w:val="00026561"/>
    <w:rsid w:val="00027C9B"/>
    <w:rsid w:val="00031523"/>
    <w:rsid w:val="0003171A"/>
    <w:rsid w:val="00033895"/>
    <w:rsid w:val="00035CBA"/>
    <w:rsid w:val="00037B72"/>
    <w:rsid w:val="00037FB7"/>
    <w:rsid w:val="00042AE1"/>
    <w:rsid w:val="000443B4"/>
    <w:rsid w:val="00046537"/>
    <w:rsid w:val="0005186A"/>
    <w:rsid w:val="0005496F"/>
    <w:rsid w:val="00054A2E"/>
    <w:rsid w:val="00055507"/>
    <w:rsid w:val="00055BE2"/>
    <w:rsid w:val="00061095"/>
    <w:rsid w:val="000633DB"/>
    <w:rsid w:val="00063BCA"/>
    <w:rsid w:val="00064BDC"/>
    <w:rsid w:val="00064CF5"/>
    <w:rsid w:val="00067162"/>
    <w:rsid w:val="00071157"/>
    <w:rsid w:val="000739A9"/>
    <w:rsid w:val="00073BEF"/>
    <w:rsid w:val="00073F51"/>
    <w:rsid w:val="00074AB0"/>
    <w:rsid w:val="00075E8E"/>
    <w:rsid w:val="000775C4"/>
    <w:rsid w:val="000777A2"/>
    <w:rsid w:val="00080E3C"/>
    <w:rsid w:val="00081875"/>
    <w:rsid w:val="0008210E"/>
    <w:rsid w:val="00083A7D"/>
    <w:rsid w:val="00083EB1"/>
    <w:rsid w:val="000848DC"/>
    <w:rsid w:val="00090DD2"/>
    <w:rsid w:val="000913D5"/>
    <w:rsid w:val="00091DF8"/>
    <w:rsid w:val="00092520"/>
    <w:rsid w:val="00093648"/>
    <w:rsid w:val="00094E1F"/>
    <w:rsid w:val="00094F39"/>
    <w:rsid w:val="00095D43"/>
    <w:rsid w:val="000A56E1"/>
    <w:rsid w:val="000A6F42"/>
    <w:rsid w:val="000A78F1"/>
    <w:rsid w:val="000B08F6"/>
    <w:rsid w:val="000B1332"/>
    <w:rsid w:val="000B156F"/>
    <w:rsid w:val="000B2604"/>
    <w:rsid w:val="000B2BDA"/>
    <w:rsid w:val="000B2F35"/>
    <w:rsid w:val="000B59E3"/>
    <w:rsid w:val="000B6EAE"/>
    <w:rsid w:val="000B7978"/>
    <w:rsid w:val="000B7F6F"/>
    <w:rsid w:val="000C163E"/>
    <w:rsid w:val="000C2991"/>
    <w:rsid w:val="000C3367"/>
    <w:rsid w:val="000C4A10"/>
    <w:rsid w:val="000C50C8"/>
    <w:rsid w:val="000C615E"/>
    <w:rsid w:val="000C7CE5"/>
    <w:rsid w:val="000D1014"/>
    <w:rsid w:val="000D2836"/>
    <w:rsid w:val="000D494B"/>
    <w:rsid w:val="000D4C3D"/>
    <w:rsid w:val="000D5610"/>
    <w:rsid w:val="000D5F83"/>
    <w:rsid w:val="000D6C6E"/>
    <w:rsid w:val="000E0A2D"/>
    <w:rsid w:val="000E25FF"/>
    <w:rsid w:val="000E2DCD"/>
    <w:rsid w:val="000E3A34"/>
    <w:rsid w:val="000E466F"/>
    <w:rsid w:val="000E513E"/>
    <w:rsid w:val="000E5E7D"/>
    <w:rsid w:val="000E7A09"/>
    <w:rsid w:val="000E7A1E"/>
    <w:rsid w:val="000F027C"/>
    <w:rsid w:val="000F0E1F"/>
    <w:rsid w:val="000F0FFA"/>
    <w:rsid w:val="000F1327"/>
    <w:rsid w:val="000F2F90"/>
    <w:rsid w:val="000F52A9"/>
    <w:rsid w:val="000F57D4"/>
    <w:rsid w:val="000F757C"/>
    <w:rsid w:val="00100970"/>
    <w:rsid w:val="00101611"/>
    <w:rsid w:val="00101E46"/>
    <w:rsid w:val="00102CD9"/>
    <w:rsid w:val="001031B6"/>
    <w:rsid w:val="0010566B"/>
    <w:rsid w:val="0010584E"/>
    <w:rsid w:val="00105A93"/>
    <w:rsid w:val="001068B6"/>
    <w:rsid w:val="00106E35"/>
    <w:rsid w:val="00110DE3"/>
    <w:rsid w:val="001131D4"/>
    <w:rsid w:val="00114398"/>
    <w:rsid w:val="00116F96"/>
    <w:rsid w:val="00117F24"/>
    <w:rsid w:val="00117FEC"/>
    <w:rsid w:val="00121067"/>
    <w:rsid w:val="001242E9"/>
    <w:rsid w:val="00126BA4"/>
    <w:rsid w:val="00127DA3"/>
    <w:rsid w:val="001306E1"/>
    <w:rsid w:val="00133D06"/>
    <w:rsid w:val="00135960"/>
    <w:rsid w:val="0013706B"/>
    <w:rsid w:val="0013767E"/>
    <w:rsid w:val="00141D95"/>
    <w:rsid w:val="00142688"/>
    <w:rsid w:val="00147501"/>
    <w:rsid w:val="00150CDB"/>
    <w:rsid w:val="00151DD3"/>
    <w:rsid w:val="00152722"/>
    <w:rsid w:val="001554EC"/>
    <w:rsid w:val="00156F4C"/>
    <w:rsid w:val="0016294C"/>
    <w:rsid w:val="00163ADC"/>
    <w:rsid w:val="00163C4A"/>
    <w:rsid w:val="0016686E"/>
    <w:rsid w:val="00166910"/>
    <w:rsid w:val="00166D16"/>
    <w:rsid w:val="00167A98"/>
    <w:rsid w:val="00171BC5"/>
    <w:rsid w:val="001726D9"/>
    <w:rsid w:val="001742BF"/>
    <w:rsid w:val="001765C6"/>
    <w:rsid w:val="0017721A"/>
    <w:rsid w:val="001773B5"/>
    <w:rsid w:val="00177747"/>
    <w:rsid w:val="00177935"/>
    <w:rsid w:val="00180D2F"/>
    <w:rsid w:val="0018176E"/>
    <w:rsid w:val="00181C05"/>
    <w:rsid w:val="0018215A"/>
    <w:rsid w:val="0018461C"/>
    <w:rsid w:val="00184631"/>
    <w:rsid w:val="00184FBA"/>
    <w:rsid w:val="00185D0F"/>
    <w:rsid w:val="00186110"/>
    <w:rsid w:val="001865F9"/>
    <w:rsid w:val="00187E6B"/>
    <w:rsid w:val="0019242C"/>
    <w:rsid w:val="00192C48"/>
    <w:rsid w:val="00194EE3"/>
    <w:rsid w:val="00196EF9"/>
    <w:rsid w:val="00197103"/>
    <w:rsid w:val="001A0EE1"/>
    <w:rsid w:val="001A39D8"/>
    <w:rsid w:val="001A3C35"/>
    <w:rsid w:val="001A5068"/>
    <w:rsid w:val="001B0053"/>
    <w:rsid w:val="001B1772"/>
    <w:rsid w:val="001B26AC"/>
    <w:rsid w:val="001B28B5"/>
    <w:rsid w:val="001B3373"/>
    <w:rsid w:val="001B3C5F"/>
    <w:rsid w:val="001B4DB8"/>
    <w:rsid w:val="001B536A"/>
    <w:rsid w:val="001B555F"/>
    <w:rsid w:val="001B6390"/>
    <w:rsid w:val="001B7427"/>
    <w:rsid w:val="001B7FBB"/>
    <w:rsid w:val="001C424B"/>
    <w:rsid w:val="001C50AA"/>
    <w:rsid w:val="001C67D1"/>
    <w:rsid w:val="001C6BB4"/>
    <w:rsid w:val="001D0F08"/>
    <w:rsid w:val="001D1BC9"/>
    <w:rsid w:val="001D1D6B"/>
    <w:rsid w:val="001D3F6C"/>
    <w:rsid w:val="001D5FD9"/>
    <w:rsid w:val="001D655C"/>
    <w:rsid w:val="001D6743"/>
    <w:rsid w:val="001D6E80"/>
    <w:rsid w:val="001D79C7"/>
    <w:rsid w:val="001E262F"/>
    <w:rsid w:val="001E2BEC"/>
    <w:rsid w:val="001E3413"/>
    <w:rsid w:val="001F17BD"/>
    <w:rsid w:val="001F4F0D"/>
    <w:rsid w:val="001F620B"/>
    <w:rsid w:val="001F66AE"/>
    <w:rsid w:val="001F6D17"/>
    <w:rsid w:val="001F6D3A"/>
    <w:rsid w:val="001F6F72"/>
    <w:rsid w:val="002003B9"/>
    <w:rsid w:val="00201417"/>
    <w:rsid w:val="00202E76"/>
    <w:rsid w:val="0020488E"/>
    <w:rsid w:val="0020507B"/>
    <w:rsid w:val="0020597A"/>
    <w:rsid w:val="00205B60"/>
    <w:rsid w:val="0020610D"/>
    <w:rsid w:val="0021340F"/>
    <w:rsid w:val="002146DD"/>
    <w:rsid w:val="0021505B"/>
    <w:rsid w:val="0021561E"/>
    <w:rsid w:val="00221057"/>
    <w:rsid w:val="002217B9"/>
    <w:rsid w:val="00222045"/>
    <w:rsid w:val="00224F3C"/>
    <w:rsid w:val="002314CD"/>
    <w:rsid w:val="002318AF"/>
    <w:rsid w:val="00233241"/>
    <w:rsid w:val="00233620"/>
    <w:rsid w:val="00234D52"/>
    <w:rsid w:val="002360DB"/>
    <w:rsid w:val="00236E6A"/>
    <w:rsid w:val="002370D2"/>
    <w:rsid w:val="00237D08"/>
    <w:rsid w:val="0024166C"/>
    <w:rsid w:val="002428E2"/>
    <w:rsid w:val="00243237"/>
    <w:rsid w:val="002433D2"/>
    <w:rsid w:val="002461DC"/>
    <w:rsid w:val="002462FF"/>
    <w:rsid w:val="00246A4D"/>
    <w:rsid w:val="0024763A"/>
    <w:rsid w:val="002502D6"/>
    <w:rsid w:val="0025222F"/>
    <w:rsid w:val="00252EDB"/>
    <w:rsid w:val="0025351C"/>
    <w:rsid w:val="002542BC"/>
    <w:rsid w:val="00256471"/>
    <w:rsid w:val="0025686C"/>
    <w:rsid w:val="00256E8A"/>
    <w:rsid w:val="00261C28"/>
    <w:rsid w:val="00261DC0"/>
    <w:rsid w:val="00262A0D"/>
    <w:rsid w:val="00267E71"/>
    <w:rsid w:val="00274EA2"/>
    <w:rsid w:val="00275990"/>
    <w:rsid w:val="00276EBF"/>
    <w:rsid w:val="00280F06"/>
    <w:rsid w:val="00280FD5"/>
    <w:rsid w:val="002864B5"/>
    <w:rsid w:val="00286E9A"/>
    <w:rsid w:val="00291589"/>
    <w:rsid w:val="00292F1F"/>
    <w:rsid w:val="00293231"/>
    <w:rsid w:val="002955E9"/>
    <w:rsid w:val="00297388"/>
    <w:rsid w:val="00297C37"/>
    <w:rsid w:val="002A1846"/>
    <w:rsid w:val="002A1A4F"/>
    <w:rsid w:val="002A32A0"/>
    <w:rsid w:val="002A4E61"/>
    <w:rsid w:val="002A5157"/>
    <w:rsid w:val="002A5CDE"/>
    <w:rsid w:val="002B0972"/>
    <w:rsid w:val="002B2AB2"/>
    <w:rsid w:val="002B37DA"/>
    <w:rsid w:val="002B3EE8"/>
    <w:rsid w:val="002B4BAA"/>
    <w:rsid w:val="002B5CCC"/>
    <w:rsid w:val="002B6039"/>
    <w:rsid w:val="002B67AD"/>
    <w:rsid w:val="002B68B9"/>
    <w:rsid w:val="002B697A"/>
    <w:rsid w:val="002B6CBB"/>
    <w:rsid w:val="002C1F50"/>
    <w:rsid w:val="002C2993"/>
    <w:rsid w:val="002C3A63"/>
    <w:rsid w:val="002C4C5D"/>
    <w:rsid w:val="002C6EE7"/>
    <w:rsid w:val="002D0749"/>
    <w:rsid w:val="002D3212"/>
    <w:rsid w:val="002D364C"/>
    <w:rsid w:val="002D5D58"/>
    <w:rsid w:val="002E125E"/>
    <w:rsid w:val="002E33A0"/>
    <w:rsid w:val="002E39BA"/>
    <w:rsid w:val="002E41EF"/>
    <w:rsid w:val="002E4A66"/>
    <w:rsid w:val="002E6334"/>
    <w:rsid w:val="002E6394"/>
    <w:rsid w:val="002F0F9B"/>
    <w:rsid w:val="002F1006"/>
    <w:rsid w:val="002F4306"/>
    <w:rsid w:val="002F5FAA"/>
    <w:rsid w:val="002F6E27"/>
    <w:rsid w:val="00300B11"/>
    <w:rsid w:val="00301B75"/>
    <w:rsid w:val="00301D03"/>
    <w:rsid w:val="00302891"/>
    <w:rsid w:val="0030613D"/>
    <w:rsid w:val="0030631A"/>
    <w:rsid w:val="00306E56"/>
    <w:rsid w:val="00307F51"/>
    <w:rsid w:val="0031306B"/>
    <w:rsid w:val="0031463C"/>
    <w:rsid w:val="00316BFB"/>
    <w:rsid w:val="0032026C"/>
    <w:rsid w:val="00320FFD"/>
    <w:rsid w:val="00321C6C"/>
    <w:rsid w:val="00324286"/>
    <w:rsid w:val="003261E4"/>
    <w:rsid w:val="003303AC"/>
    <w:rsid w:val="00331B0E"/>
    <w:rsid w:val="00331B25"/>
    <w:rsid w:val="00331C25"/>
    <w:rsid w:val="00333537"/>
    <w:rsid w:val="00336678"/>
    <w:rsid w:val="00340B83"/>
    <w:rsid w:val="0034466E"/>
    <w:rsid w:val="003458F8"/>
    <w:rsid w:val="00351977"/>
    <w:rsid w:val="00351F0C"/>
    <w:rsid w:val="0035372C"/>
    <w:rsid w:val="00354812"/>
    <w:rsid w:val="00354868"/>
    <w:rsid w:val="00355FF1"/>
    <w:rsid w:val="00356561"/>
    <w:rsid w:val="0035686E"/>
    <w:rsid w:val="00360230"/>
    <w:rsid w:val="00361829"/>
    <w:rsid w:val="00364D85"/>
    <w:rsid w:val="003656DB"/>
    <w:rsid w:val="003679E6"/>
    <w:rsid w:val="003701E2"/>
    <w:rsid w:val="003724B0"/>
    <w:rsid w:val="003734D9"/>
    <w:rsid w:val="00373B0F"/>
    <w:rsid w:val="0037530A"/>
    <w:rsid w:val="00377E22"/>
    <w:rsid w:val="0038262F"/>
    <w:rsid w:val="00382F57"/>
    <w:rsid w:val="003832E3"/>
    <w:rsid w:val="003836C4"/>
    <w:rsid w:val="003836CB"/>
    <w:rsid w:val="00384C47"/>
    <w:rsid w:val="00385D54"/>
    <w:rsid w:val="00386583"/>
    <w:rsid w:val="00387C34"/>
    <w:rsid w:val="00390992"/>
    <w:rsid w:val="00390F89"/>
    <w:rsid w:val="00391EC5"/>
    <w:rsid w:val="00392E66"/>
    <w:rsid w:val="00393094"/>
    <w:rsid w:val="003932BE"/>
    <w:rsid w:val="00394109"/>
    <w:rsid w:val="00394AB8"/>
    <w:rsid w:val="003951FC"/>
    <w:rsid w:val="003A09C0"/>
    <w:rsid w:val="003A0C55"/>
    <w:rsid w:val="003A129B"/>
    <w:rsid w:val="003A199F"/>
    <w:rsid w:val="003A4B77"/>
    <w:rsid w:val="003A5F67"/>
    <w:rsid w:val="003A6218"/>
    <w:rsid w:val="003B0A9C"/>
    <w:rsid w:val="003B37B8"/>
    <w:rsid w:val="003B4B18"/>
    <w:rsid w:val="003B52FC"/>
    <w:rsid w:val="003B5660"/>
    <w:rsid w:val="003B669F"/>
    <w:rsid w:val="003C12E1"/>
    <w:rsid w:val="003C15EF"/>
    <w:rsid w:val="003C193D"/>
    <w:rsid w:val="003C3418"/>
    <w:rsid w:val="003C3B0C"/>
    <w:rsid w:val="003C4265"/>
    <w:rsid w:val="003C5039"/>
    <w:rsid w:val="003C60D1"/>
    <w:rsid w:val="003C79BD"/>
    <w:rsid w:val="003D078A"/>
    <w:rsid w:val="003D23D3"/>
    <w:rsid w:val="003D2CC0"/>
    <w:rsid w:val="003D32C3"/>
    <w:rsid w:val="003D3ACA"/>
    <w:rsid w:val="003D436C"/>
    <w:rsid w:val="003D4CE6"/>
    <w:rsid w:val="003D67F0"/>
    <w:rsid w:val="003D75E5"/>
    <w:rsid w:val="003D75F6"/>
    <w:rsid w:val="003E1998"/>
    <w:rsid w:val="003E1A12"/>
    <w:rsid w:val="003E2571"/>
    <w:rsid w:val="003E2E5B"/>
    <w:rsid w:val="003E3B5C"/>
    <w:rsid w:val="003E3C8F"/>
    <w:rsid w:val="003E41F3"/>
    <w:rsid w:val="003E4503"/>
    <w:rsid w:val="003E526C"/>
    <w:rsid w:val="003E5E20"/>
    <w:rsid w:val="003F18A4"/>
    <w:rsid w:val="003F24C9"/>
    <w:rsid w:val="003F56E7"/>
    <w:rsid w:val="003F58F5"/>
    <w:rsid w:val="003F5E82"/>
    <w:rsid w:val="003F688D"/>
    <w:rsid w:val="00400A0A"/>
    <w:rsid w:val="00401FE1"/>
    <w:rsid w:val="004048B2"/>
    <w:rsid w:val="00404EBE"/>
    <w:rsid w:val="0040522C"/>
    <w:rsid w:val="00412858"/>
    <w:rsid w:val="00413C35"/>
    <w:rsid w:val="00416884"/>
    <w:rsid w:val="00422E67"/>
    <w:rsid w:val="00422E9D"/>
    <w:rsid w:val="00423FBB"/>
    <w:rsid w:val="00430B6E"/>
    <w:rsid w:val="00431013"/>
    <w:rsid w:val="00433208"/>
    <w:rsid w:val="00436C40"/>
    <w:rsid w:val="00440286"/>
    <w:rsid w:val="00440436"/>
    <w:rsid w:val="004423C6"/>
    <w:rsid w:val="00442469"/>
    <w:rsid w:val="004424FE"/>
    <w:rsid w:val="00444596"/>
    <w:rsid w:val="00444C4E"/>
    <w:rsid w:val="0044531E"/>
    <w:rsid w:val="004463AC"/>
    <w:rsid w:val="00447E2D"/>
    <w:rsid w:val="0045076E"/>
    <w:rsid w:val="0045226A"/>
    <w:rsid w:val="00452BD7"/>
    <w:rsid w:val="0045307B"/>
    <w:rsid w:val="004531E6"/>
    <w:rsid w:val="0045326F"/>
    <w:rsid w:val="00454063"/>
    <w:rsid w:val="00456677"/>
    <w:rsid w:val="004606DD"/>
    <w:rsid w:val="00463493"/>
    <w:rsid w:val="00463F55"/>
    <w:rsid w:val="00464008"/>
    <w:rsid w:val="00464A79"/>
    <w:rsid w:val="00465087"/>
    <w:rsid w:val="00465B5A"/>
    <w:rsid w:val="00472658"/>
    <w:rsid w:val="00473005"/>
    <w:rsid w:val="00476284"/>
    <w:rsid w:val="004778C7"/>
    <w:rsid w:val="004824AA"/>
    <w:rsid w:val="00484234"/>
    <w:rsid w:val="00485C41"/>
    <w:rsid w:val="004904F7"/>
    <w:rsid w:val="00495BDD"/>
    <w:rsid w:val="0049799A"/>
    <w:rsid w:val="004A1665"/>
    <w:rsid w:val="004A3172"/>
    <w:rsid w:val="004A3719"/>
    <w:rsid w:val="004A3DE9"/>
    <w:rsid w:val="004A40A5"/>
    <w:rsid w:val="004A5C41"/>
    <w:rsid w:val="004A5F19"/>
    <w:rsid w:val="004A66DC"/>
    <w:rsid w:val="004B0C36"/>
    <w:rsid w:val="004B37CC"/>
    <w:rsid w:val="004B540B"/>
    <w:rsid w:val="004B559D"/>
    <w:rsid w:val="004B5B63"/>
    <w:rsid w:val="004B6045"/>
    <w:rsid w:val="004B6D12"/>
    <w:rsid w:val="004B77D6"/>
    <w:rsid w:val="004B7D19"/>
    <w:rsid w:val="004C0976"/>
    <w:rsid w:val="004C39F2"/>
    <w:rsid w:val="004C6790"/>
    <w:rsid w:val="004D1B9B"/>
    <w:rsid w:val="004D200C"/>
    <w:rsid w:val="004D43F3"/>
    <w:rsid w:val="004D48C3"/>
    <w:rsid w:val="004D4924"/>
    <w:rsid w:val="004D56A7"/>
    <w:rsid w:val="004D6D87"/>
    <w:rsid w:val="004D7E78"/>
    <w:rsid w:val="004E0126"/>
    <w:rsid w:val="004E0326"/>
    <w:rsid w:val="004E2469"/>
    <w:rsid w:val="004E2E45"/>
    <w:rsid w:val="004E358E"/>
    <w:rsid w:val="004E517A"/>
    <w:rsid w:val="004F1A0C"/>
    <w:rsid w:val="004F20CC"/>
    <w:rsid w:val="004F3360"/>
    <w:rsid w:val="004F4B21"/>
    <w:rsid w:val="004F5C46"/>
    <w:rsid w:val="004F687E"/>
    <w:rsid w:val="004F70CD"/>
    <w:rsid w:val="005011A6"/>
    <w:rsid w:val="00502299"/>
    <w:rsid w:val="00504248"/>
    <w:rsid w:val="00504D2E"/>
    <w:rsid w:val="0050641D"/>
    <w:rsid w:val="0050693D"/>
    <w:rsid w:val="0051108C"/>
    <w:rsid w:val="00511301"/>
    <w:rsid w:val="00512842"/>
    <w:rsid w:val="00513524"/>
    <w:rsid w:val="00513F02"/>
    <w:rsid w:val="00514017"/>
    <w:rsid w:val="00514308"/>
    <w:rsid w:val="0051666C"/>
    <w:rsid w:val="00516C4A"/>
    <w:rsid w:val="00517EB2"/>
    <w:rsid w:val="00521157"/>
    <w:rsid w:val="00521765"/>
    <w:rsid w:val="00521E52"/>
    <w:rsid w:val="005228A7"/>
    <w:rsid w:val="00522F4C"/>
    <w:rsid w:val="005271C3"/>
    <w:rsid w:val="005273EB"/>
    <w:rsid w:val="00527ACB"/>
    <w:rsid w:val="00527E0D"/>
    <w:rsid w:val="00531049"/>
    <w:rsid w:val="005321D5"/>
    <w:rsid w:val="00535A67"/>
    <w:rsid w:val="0054312A"/>
    <w:rsid w:val="005463B9"/>
    <w:rsid w:val="00547022"/>
    <w:rsid w:val="005476C1"/>
    <w:rsid w:val="0055083E"/>
    <w:rsid w:val="005528D0"/>
    <w:rsid w:val="00553488"/>
    <w:rsid w:val="005539ED"/>
    <w:rsid w:val="00554AAB"/>
    <w:rsid w:val="00556227"/>
    <w:rsid w:val="005571E4"/>
    <w:rsid w:val="00557DD2"/>
    <w:rsid w:val="00557DEE"/>
    <w:rsid w:val="005602C8"/>
    <w:rsid w:val="00560B06"/>
    <w:rsid w:val="00562AE3"/>
    <w:rsid w:val="00563097"/>
    <w:rsid w:val="00565636"/>
    <w:rsid w:val="00566057"/>
    <w:rsid w:val="00567A01"/>
    <w:rsid w:val="005701B1"/>
    <w:rsid w:val="0057051A"/>
    <w:rsid w:val="0057287A"/>
    <w:rsid w:val="00572DCA"/>
    <w:rsid w:val="00573F3A"/>
    <w:rsid w:val="00573FC8"/>
    <w:rsid w:val="00577A64"/>
    <w:rsid w:val="0058074D"/>
    <w:rsid w:val="00581010"/>
    <w:rsid w:val="00582CD8"/>
    <w:rsid w:val="00583805"/>
    <w:rsid w:val="005840CB"/>
    <w:rsid w:val="00585548"/>
    <w:rsid w:val="00585DF7"/>
    <w:rsid w:val="0058627D"/>
    <w:rsid w:val="005909C6"/>
    <w:rsid w:val="00590DED"/>
    <w:rsid w:val="00594B10"/>
    <w:rsid w:val="00595AB5"/>
    <w:rsid w:val="00596822"/>
    <w:rsid w:val="00596B68"/>
    <w:rsid w:val="00596C5D"/>
    <w:rsid w:val="005A16A0"/>
    <w:rsid w:val="005A43C4"/>
    <w:rsid w:val="005A4AF4"/>
    <w:rsid w:val="005A4AFF"/>
    <w:rsid w:val="005A637E"/>
    <w:rsid w:val="005B0C72"/>
    <w:rsid w:val="005B160A"/>
    <w:rsid w:val="005B34FA"/>
    <w:rsid w:val="005B495E"/>
    <w:rsid w:val="005B5D92"/>
    <w:rsid w:val="005B6EDF"/>
    <w:rsid w:val="005C1030"/>
    <w:rsid w:val="005C55E5"/>
    <w:rsid w:val="005C5ADB"/>
    <w:rsid w:val="005D10A0"/>
    <w:rsid w:val="005D1CB6"/>
    <w:rsid w:val="005D5A2C"/>
    <w:rsid w:val="005D5E56"/>
    <w:rsid w:val="005D68CC"/>
    <w:rsid w:val="005E08F2"/>
    <w:rsid w:val="005E51B9"/>
    <w:rsid w:val="005F08EB"/>
    <w:rsid w:val="005F0AA6"/>
    <w:rsid w:val="005F17D9"/>
    <w:rsid w:val="005F24DA"/>
    <w:rsid w:val="005F3EB4"/>
    <w:rsid w:val="005F6626"/>
    <w:rsid w:val="005F7E0D"/>
    <w:rsid w:val="00600B5C"/>
    <w:rsid w:val="00600C0F"/>
    <w:rsid w:val="006013EF"/>
    <w:rsid w:val="006045A0"/>
    <w:rsid w:val="00604BED"/>
    <w:rsid w:val="00607B40"/>
    <w:rsid w:val="006105EA"/>
    <w:rsid w:val="006123A1"/>
    <w:rsid w:val="00613AA6"/>
    <w:rsid w:val="00614004"/>
    <w:rsid w:val="00615F2E"/>
    <w:rsid w:val="006215C6"/>
    <w:rsid w:val="00621CCF"/>
    <w:rsid w:val="00621EA7"/>
    <w:rsid w:val="006227EA"/>
    <w:rsid w:val="0062553D"/>
    <w:rsid w:val="00630091"/>
    <w:rsid w:val="00631343"/>
    <w:rsid w:val="0063225B"/>
    <w:rsid w:val="00633C77"/>
    <w:rsid w:val="0063446A"/>
    <w:rsid w:val="00635270"/>
    <w:rsid w:val="00641B74"/>
    <w:rsid w:val="0065593A"/>
    <w:rsid w:val="00655A13"/>
    <w:rsid w:val="006569F8"/>
    <w:rsid w:val="00660B39"/>
    <w:rsid w:val="00662CAB"/>
    <w:rsid w:val="00666AE6"/>
    <w:rsid w:val="00670DBA"/>
    <w:rsid w:val="00671FFC"/>
    <w:rsid w:val="00672F11"/>
    <w:rsid w:val="00673DAA"/>
    <w:rsid w:val="00674EA0"/>
    <w:rsid w:val="006753C9"/>
    <w:rsid w:val="0067560E"/>
    <w:rsid w:val="00677646"/>
    <w:rsid w:val="0068056D"/>
    <w:rsid w:val="00680EB9"/>
    <w:rsid w:val="00683553"/>
    <w:rsid w:val="00686038"/>
    <w:rsid w:val="00686FCF"/>
    <w:rsid w:val="006876B4"/>
    <w:rsid w:val="006902CB"/>
    <w:rsid w:val="006908DD"/>
    <w:rsid w:val="006916F5"/>
    <w:rsid w:val="006A0638"/>
    <w:rsid w:val="006A2D63"/>
    <w:rsid w:val="006A5504"/>
    <w:rsid w:val="006A5F46"/>
    <w:rsid w:val="006A6450"/>
    <w:rsid w:val="006A6DE4"/>
    <w:rsid w:val="006B0DCD"/>
    <w:rsid w:val="006B1639"/>
    <w:rsid w:val="006B38D9"/>
    <w:rsid w:val="006B511B"/>
    <w:rsid w:val="006C315A"/>
    <w:rsid w:val="006C4593"/>
    <w:rsid w:val="006C62BC"/>
    <w:rsid w:val="006C642C"/>
    <w:rsid w:val="006C72F4"/>
    <w:rsid w:val="006D128A"/>
    <w:rsid w:val="006D1CA4"/>
    <w:rsid w:val="006D2E1E"/>
    <w:rsid w:val="006D38E5"/>
    <w:rsid w:val="006D4AC1"/>
    <w:rsid w:val="006D52D5"/>
    <w:rsid w:val="006E1D09"/>
    <w:rsid w:val="006E23D7"/>
    <w:rsid w:val="006E3DC0"/>
    <w:rsid w:val="006E47E5"/>
    <w:rsid w:val="006E48F5"/>
    <w:rsid w:val="006E4DAE"/>
    <w:rsid w:val="006E51BF"/>
    <w:rsid w:val="006E5A01"/>
    <w:rsid w:val="006F17BD"/>
    <w:rsid w:val="006F1911"/>
    <w:rsid w:val="006F1BB2"/>
    <w:rsid w:val="007005E4"/>
    <w:rsid w:val="00703CEC"/>
    <w:rsid w:val="00704AA4"/>
    <w:rsid w:val="00705D6D"/>
    <w:rsid w:val="007077E9"/>
    <w:rsid w:val="00710971"/>
    <w:rsid w:val="00711718"/>
    <w:rsid w:val="00712823"/>
    <w:rsid w:val="00712B4C"/>
    <w:rsid w:val="007152D6"/>
    <w:rsid w:val="00716ABC"/>
    <w:rsid w:val="00716CB4"/>
    <w:rsid w:val="00722F26"/>
    <w:rsid w:val="00726675"/>
    <w:rsid w:val="00734003"/>
    <w:rsid w:val="00737B0F"/>
    <w:rsid w:val="0074001A"/>
    <w:rsid w:val="00740C40"/>
    <w:rsid w:val="00742080"/>
    <w:rsid w:val="00743206"/>
    <w:rsid w:val="00743330"/>
    <w:rsid w:val="00743E85"/>
    <w:rsid w:val="00744469"/>
    <w:rsid w:val="00745009"/>
    <w:rsid w:val="0074670C"/>
    <w:rsid w:val="007515F5"/>
    <w:rsid w:val="00751C37"/>
    <w:rsid w:val="00751DCE"/>
    <w:rsid w:val="007555D4"/>
    <w:rsid w:val="007562F4"/>
    <w:rsid w:val="00756C80"/>
    <w:rsid w:val="00757F77"/>
    <w:rsid w:val="007604BF"/>
    <w:rsid w:val="00761A56"/>
    <w:rsid w:val="0076315B"/>
    <w:rsid w:val="00763D4A"/>
    <w:rsid w:val="00766216"/>
    <w:rsid w:val="007679F3"/>
    <w:rsid w:val="00770366"/>
    <w:rsid w:val="0077040B"/>
    <w:rsid w:val="00772F79"/>
    <w:rsid w:val="007732F4"/>
    <w:rsid w:val="00773664"/>
    <w:rsid w:val="0077412F"/>
    <w:rsid w:val="00774810"/>
    <w:rsid w:val="00774E1B"/>
    <w:rsid w:val="00775333"/>
    <w:rsid w:val="00781263"/>
    <w:rsid w:val="00782BB0"/>
    <w:rsid w:val="0078395F"/>
    <w:rsid w:val="007853BB"/>
    <w:rsid w:val="00785AAB"/>
    <w:rsid w:val="00786388"/>
    <w:rsid w:val="0078648C"/>
    <w:rsid w:val="00787405"/>
    <w:rsid w:val="00787B84"/>
    <w:rsid w:val="00787CE5"/>
    <w:rsid w:val="00790206"/>
    <w:rsid w:val="00791207"/>
    <w:rsid w:val="00792C90"/>
    <w:rsid w:val="00792DAD"/>
    <w:rsid w:val="00796BE6"/>
    <w:rsid w:val="00797D27"/>
    <w:rsid w:val="007A03CB"/>
    <w:rsid w:val="007A0A74"/>
    <w:rsid w:val="007A33CE"/>
    <w:rsid w:val="007A76CF"/>
    <w:rsid w:val="007A7B26"/>
    <w:rsid w:val="007B05F7"/>
    <w:rsid w:val="007B0BDB"/>
    <w:rsid w:val="007B307A"/>
    <w:rsid w:val="007B4003"/>
    <w:rsid w:val="007B452C"/>
    <w:rsid w:val="007B474C"/>
    <w:rsid w:val="007B5355"/>
    <w:rsid w:val="007B7573"/>
    <w:rsid w:val="007C0E9B"/>
    <w:rsid w:val="007C1009"/>
    <w:rsid w:val="007C3D3B"/>
    <w:rsid w:val="007C4203"/>
    <w:rsid w:val="007C4AC3"/>
    <w:rsid w:val="007C79D4"/>
    <w:rsid w:val="007D257C"/>
    <w:rsid w:val="007D65DE"/>
    <w:rsid w:val="007D706A"/>
    <w:rsid w:val="007D7DCA"/>
    <w:rsid w:val="007E00DE"/>
    <w:rsid w:val="007E1753"/>
    <w:rsid w:val="007E225D"/>
    <w:rsid w:val="007E49CF"/>
    <w:rsid w:val="007E5138"/>
    <w:rsid w:val="007E7111"/>
    <w:rsid w:val="007E7314"/>
    <w:rsid w:val="007E7F57"/>
    <w:rsid w:val="007F04C8"/>
    <w:rsid w:val="007F04EE"/>
    <w:rsid w:val="007F733D"/>
    <w:rsid w:val="00801B8D"/>
    <w:rsid w:val="00801FB2"/>
    <w:rsid w:val="00806A89"/>
    <w:rsid w:val="00810381"/>
    <w:rsid w:val="008111E3"/>
    <w:rsid w:val="00811D8B"/>
    <w:rsid w:val="0081384E"/>
    <w:rsid w:val="00813D9A"/>
    <w:rsid w:val="00814592"/>
    <w:rsid w:val="00816BE8"/>
    <w:rsid w:val="0081714D"/>
    <w:rsid w:val="0081762B"/>
    <w:rsid w:val="00824504"/>
    <w:rsid w:val="00824A2B"/>
    <w:rsid w:val="008252D7"/>
    <w:rsid w:val="0082532E"/>
    <w:rsid w:val="00826D06"/>
    <w:rsid w:val="00827703"/>
    <w:rsid w:val="00827DC1"/>
    <w:rsid w:val="008309D7"/>
    <w:rsid w:val="00830CB0"/>
    <w:rsid w:val="00832FE7"/>
    <w:rsid w:val="008344E0"/>
    <w:rsid w:val="008357E2"/>
    <w:rsid w:val="0083616B"/>
    <w:rsid w:val="00836226"/>
    <w:rsid w:val="008367F5"/>
    <w:rsid w:val="00843ED5"/>
    <w:rsid w:val="00846D3A"/>
    <w:rsid w:val="00847300"/>
    <w:rsid w:val="00851238"/>
    <w:rsid w:val="00851437"/>
    <w:rsid w:val="00854B8A"/>
    <w:rsid w:val="00855341"/>
    <w:rsid w:val="008558DD"/>
    <w:rsid w:val="008564FD"/>
    <w:rsid w:val="008578E7"/>
    <w:rsid w:val="00861957"/>
    <w:rsid w:val="008624C9"/>
    <w:rsid w:val="00863116"/>
    <w:rsid w:val="00864160"/>
    <w:rsid w:val="00870A23"/>
    <w:rsid w:val="00874341"/>
    <w:rsid w:val="00874E0D"/>
    <w:rsid w:val="00875608"/>
    <w:rsid w:val="00876501"/>
    <w:rsid w:val="00880FD1"/>
    <w:rsid w:val="008818BF"/>
    <w:rsid w:val="008828F4"/>
    <w:rsid w:val="00883753"/>
    <w:rsid w:val="00885D7E"/>
    <w:rsid w:val="008922F8"/>
    <w:rsid w:val="008928B5"/>
    <w:rsid w:val="0089340B"/>
    <w:rsid w:val="00894053"/>
    <w:rsid w:val="008A1A4F"/>
    <w:rsid w:val="008A1A8D"/>
    <w:rsid w:val="008A1CAF"/>
    <w:rsid w:val="008A282A"/>
    <w:rsid w:val="008A6035"/>
    <w:rsid w:val="008A78B2"/>
    <w:rsid w:val="008B2309"/>
    <w:rsid w:val="008B6AF1"/>
    <w:rsid w:val="008C171A"/>
    <w:rsid w:val="008C2506"/>
    <w:rsid w:val="008C2938"/>
    <w:rsid w:val="008C2B73"/>
    <w:rsid w:val="008C3490"/>
    <w:rsid w:val="008C4A01"/>
    <w:rsid w:val="008C5EB6"/>
    <w:rsid w:val="008C7A08"/>
    <w:rsid w:val="008D0923"/>
    <w:rsid w:val="008D1548"/>
    <w:rsid w:val="008D5180"/>
    <w:rsid w:val="008D62F8"/>
    <w:rsid w:val="008D66DE"/>
    <w:rsid w:val="008D70BC"/>
    <w:rsid w:val="008D7F2D"/>
    <w:rsid w:val="008D7FF0"/>
    <w:rsid w:val="008E04C6"/>
    <w:rsid w:val="008E13C2"/>
    <w:rsid w:val="008E1E25"/>
    <w:rsid w:val="008E28A0"/>
    <w:rsid w:val="008E34DC"/>
    <w:rsid w:val="008E48A6"/>
    <w:rsid w:val="008E4C55"/>
    <w:rsid w:val="008E63F7"/>
    <w:rsid w:val="008E75EF"/>
    <w:rsid w:val="008E7ACC"/>
    <w:rsid w:val="008F0CB9"/>
    <w:rsid w:val="008F15AF"/>
    <w:rsid w:val="008F6F88"/>
    <w:rsid w:val="008F76F8"/>
    <w:rsid w:val="00903E94"/>
    <w:rsid w:val="009050E8"/>
    <w:rsid w:val="00905FAD"/>
    <w:rsid w:val="00906527"/>
    <w:rsid w:val="00910082"/>
    <w:rsid w:val="0091514B"/>
    <w:rsid w:val="00915343"/>
    <w:rsid w:val="0091627E"/>
    <w:rsid w:val="00920516"/>
    <w:rsid w:val="00921205"/>
    <w:rsid w:val="00921DB5"/>
    <w:rsid w:val="009248BE"/>
    <w:rsid w:val="00925E6A"/>
    <w:rsid w:val="009353F1"/>
    <w:rsid w:val="009362C2"/>
    <w:rsid w:val="00940E9D"/>
    <w:rsid w:val="00942585"/>
    <w:rsid w:val="00942FA7"/>
    <w:rsid w:val="00943642"/>
    <w:rsid w:val="00943F21"/>
    <w:rsid w:val="0094548C"/>
    <w:rsid w:val="00946FCE"/>
    <w:rsid w:val="00952E16"/>
    <w:rsid w:val="0095437E"/>
    <w:rsid w:val="009554EE"/>
    <w:rsid w:val="0095592A"/>
    <w:rsid w:val="00955AF1"/>
    <w:rsid w:val="0095627A"/>
    <w:rsid w:val="00957045"/>
    <w:rsid w:val="00961154"/>
    <w:rsid w:val="00961F03"/>
    <w:rsid w:val="00962620"/>
    <w:rsid w:val="00963FAB"/>
    <w:rsid w:val="009647E7"/>
    <w:rsid w:val="00967A6F"/>
    <w:rsid w:val="009731E5"/>
    <w:rsid w:val="00973462"/>
    <w:rsid w:val="00974776"/>
    <w:rsid w:val="00976791"/>
    <w:rsid w:val="00976A7F"/>
    <w:rsid w:val="009779BD"/>
    <w:rsid w:val="00982796"/>
    <w:rsid w:val="00982941"/>
    <w:rsid w:val="00982CE9"/>
    <w:rsid w:val="00982E9A"/>
    <w:rsid w:val="00984881"/>
    <w:rsid w:val="0098619F"/>
    <w:rsid w:val="00986A09"/>
    <w:rsid w:val="009878F8"/>
    <w:rsid w:val="009920BF"/>
    <w:rsid w:val="00992C13"/>
    <w:rsid w:val="00994531"/>
    <w:rsid w:val="00995467"/>
    <w:rsid w:val="0099550F"/>
    <w:rsid w:val="009969F6"/>
    <w:rsid w:val="009A00AD"/>
    <w:rsid w:val="009A249D"/>
    <w:rsid w:val="009A265D"/>
    <w:rsid w:val="009A2AD1"/>
    <w:rsid w:val="009A2F9B"/>
    <w:rsid w:val="009A3208"/>
    <w:rsid w:val="009A403E"/>
    <w:rsid w:val="009A5B46"/>
    <w:rsid w:val="009B4F8F"/>
    <w:rsid w:val="009B4FF3"/>
    <w:rsid w:val="009B509F"/>
    <w:rsid w:val="009B575B"/>
    <w:rsid w:val="009B6E3A"/>
    <w:rsid w:val="009B743C"/>
    <w:rsid w:val="009C0C7B"/>
    <w:rsid w:val="009C0F07"/>
    <w:rsid w:val="009C297E"/>
    <w:rsid w:val="009C3204"/>
    <w:rsid w:val="009C40CA"/>
    <w:rsid w:val="009C482C"/>
    <w:rsid w:val="009C7E5B"/>
    <w:rsid w:val="009D1C21"/>
    <w:rsid w:val="009D3320"/>
    <w:rsid w:val="009D5972"/>
    <w:rsid w:val="009D7CC6"/>
    <w:rsid w:val="009E1C03"/>
    <w:rsid w:val="009E2E67"/>
    <w:rsid w:val="009E5A15"/>
    <w:rsid w:val="009F0ACC"/>
    <w:rsid w:val="009F16D9"/>
    <w:rsid w:val="009F2FEA"/>
    <w:rsid w:val="009F5C37"/>
    <w:rsid w:val="009F6907"/>
    <w:rsid w:val="00A000F2"/>
    <w:rsid w:val="00A025C9"/>
    <w:rsid w:val="00A03739"/>
    <w:rsid w:val="00A05732"/>
    <w:rsid w:val="00A10315"/>
    <w:rsid w:val="00A116A2"/>
    <w:rsid w:val="00A1182A"/>
    <w:rsid w:val="00A12269"/>
    <w:rsid w:val="00A12B8D"/>
    <w:rsid w:val="00A13A91"/>
    <w:rsid w:val="00A143AD"/>
    <w:rsid w:val="00A14867"/>
    <w:rsid w:val="00A15E75"/>
    <w:rsid w:val="00A1646A"/>
    <w:rsid w:val="00A177F1"/>
    <w:rsid w:val="00A21EA8"/>
    <w:rsid w:val="00A233D9"/>
    <w:rsid w:val="00A244B2"/>
    <w:rsid w:val="00A249F0"/>
    <w:rsid w:val="00A25E39"/>
    <w:rsid w:val="00A26DE9"/>
    <w:rsid w:val="00A31DA6"/>
    <w:rsid w:val="00A328A6"/>
    <w:rsid w:val="00A354D0"/>
    <w:rsid w:val="00A3572F"/>
    <w:rsid w:val="00A409CA"/>
    <w:rsid w:val="00A413D1"/>
    <w:rsid w:val="00A43FEE"/>
    <w:rsid w:val="00A446B2"/>
    <w:rsid w:val="00A47563"/>
    <w:rsid w:val="00A47CAC"/>
    <w:rsid w:val="00A47CEB"/>
    <w:rsid w:val="00A47FC3"/>
    <w:rsid w:val="00A50C9C"/>
    <w:rsid w:val="00A50D8C"/>
    <w:rsid w:val="00A50EB0"/>
    <w:rsid w:val="00A51FBA"/>
    <w:rsid w:val="00A52842"/>
    <w:rsid w:val="00A53AE5"/>
    <w:rsid w:val="00A54B1C"/>
    <w:rsid w:val="00A60C93"/>
    <w:rsid w:val="00A6124E"/>
    <w:rsid w:val="00A61E87"/>
    <w:rsid w:val="00A61EF1"/>
    <w:rsid w:val="00A636CF"/>
    <w:rsid w:val="00A669E6"/>
    <w:rsid w:val="00A66DC5"/>
    <w:rsid w:val="00A71476"/>
    <w:rsid w:val="00A72494"/>
    <w:rsid w:val="00A7426C"/>
    <w:rsid w:val="00A77B14"/>
    <w:rsid w:val="00A80077"/>
    <w:rsid w:val="00A8010C"/>
    <w:rsid w:val="00A82E09"/>
    <w:rsid w:val="00A82F38"/>
    <w:rsid w:val="00A833D7"/>
    <w:rsid w:val="00A839C9"/>
    <w:rsid w:val="00A84066"/>
    <w:rsid w:val="00A853CF"/>
    <w:rsid w:val="00A86AA8"/>
    <w:rsid w:val="00A86D78"/>
    <w:rsid w:val="00A87181"/>
    <w:rsid w:val="00A90186"/>
    <w:rsid w:val="00A905BA"/>
    <w:rsid w:val="00A91933"/>
    <w:rsid w:val="00A92718"/>
    <w:rsid w:val="00A9329D"/>
    <w:rsid w:val="00A9375F"/>
    <w:rsid w:val="00A95A0B"/>
    <w:rsid w:val="00AA1748"/>
    <w:rsid w:val="00AA2661"/>
    <w:rsid w:val="00AA2AFB"/>
    <w:rsid w:val="00AA363E"/>
    <w:rsid w:val="00AA38D4"/>
    <w:rsid w:val="00AB0D07"/>
    <w:rsid w:val="00AB4E0B"/>
    <w:rsid w:val="00AB5299"/>
    <w:rsid w:val="00AB7DF5"/>
    <w:rsid w:val="00AC0AE8"/>
    <w:rsid w:val="00AC2286"/>
    <w:rsid w:val="00AC284D"/>
    <w:rsid w:val="00AC3A6D"/>
    <w:rsid w:val="00AC50CE"/>
    <w:rsid w:val="00AC693F"/>
    <w:rsid w:val="00AC7096"/>
    <w:rsid w:val="00AC75E1"/>
    <w:rsid w:val="00AC7B93"/>
    <w:rsid w:val="00AD16A8"/>
    <w:rsid w:val="00AD192C"/>
    <w:rsid w:val="00AD22AA"/>
    <w:rsid w:val="00AD3B95"/>
    <w:rsid w:val="00AD5389"/>
    <w:rsid w:val="00AD586E"/>
    <w:rsid w:val="00AD5C7E"/>
    <w:rsid w:val="00AD5D61"/>
    <w:rsid w:val="00AE02C1"/>
    <w:rsid w:val="00AE19A2"/>
    <w:rsid w:val="00AE21E0"/>
    <w:rsid w:val="00AE24FD"/>
    <w:rsid w:val="00AE3010"/>
    <w:rsid w:val="00AE5102"/>
    <w:rsid w:val="00AF18F9"/>
    <w:rsid w:val="00AF2A9F"/>
    <w:rsid w:val="00AF327B"/>
    <w:rsid w:val="00AF615E"/>
    <w:rsid w:val="00AF7862"/>
    <w:rsid w:val="00B01EA4"/>
    <w:rsid w:val="00B043F9"/>
    <w:rsid w:val="00B11016"/>
    <w:rsid w:val="00B1177D"/>
    <w:rsid w:val="00B11AE1"/>
    <w:rsid w:val="00B134A4"/>
    <w:rsid w:val="00B16337"/>
    <w:rsid w:val="00B17AF7"/>
    <w:rsid w:val="00B2032B"/>
    <w:rsid w:val="00B2212F"/>
    <w:rsid w:val="00B2397F"/>
    <w:rsid w:val="00B246EA"/>
    <w:rsid w:val="00B24934"/>
    <w:rsid w:val="00B2575F"/>
    <w:rsid w:val="00B2686B"/>
    <w:rsid w:val="00B26A39"/>
    <w:rsid w:val="00B30B4B"/>
    <w:rsid w:val="00B313EC"/>
    <w:rsid w:val="00B33375"/>
    <w:rsid w:val="00B35353"/>
    <w:rsid w:val="00B3601D"/>
    <w:rsid w:val="00B379B7"/>
    <w:rsid w:val="00B40E9C"/>
    <w:rsid w:val="00B4134A"/>
    <w:rsid w:val="00B44B65"/>
    <w:rsid w:val="00B46EDA"/>
    <w:rsid w:val="00B47334"/>
    <w:rsid w:val="00B47D11"/>
    <w:rsid w:val="00B54E4A"/>
    <w:rsid w:val="00B60279"/>
    <w:rsid w:val="00B60393"/>
    <w:rsid w:val="00B637FC"/>
    <w:rsid w:val="00B64393"/>
    <w:rsid w:val="00B66E97"/>
    <w:rsid w:val="00B67226"/>
    <w:rsid w:val="00B71D3E"/>
    <w:rsid w:val="00B71D4F"/>
    <w:rsid w:val="00B736BE"/>
    <w:rsid w:val="00B74572"/>
    <w:rsid w:val="00B74DB7"/>
    <w:rsid w:val="00B7634B"/>
    <w:rsid w:val="00B76794"/>
    <w:rsid w:val="00B77326"/>
    <w:rsid w:val="00B81464"/>
    <w:rsid w:val="00B82295"/>
    <w:rsid w:val="00B84EE5"/>
    <w:rsid w:val="00B85E52"/>
    <w:rsid w:val="00B86192"/>
    <w:rsid w:val="00B862DD"/>
    <w:rsid w:val="00B8756F"/>
    <w:rsid w:val="00B87666"/>
    <w:rsid w:val="00B9104D"/>
    <w:rsid w:val="00B9143E"/>
    <w:rsid w:val="00B92E03"/>
    <w:rsid w:val="00B93C4C"/>
    <w:rsid w:val="00B94007"/>
    <w:rsid w:val="00B9451E"/>
    <w:rsid w:val="00B9699B"/>
    <w:rsid w:val="00B97E18"/>
    <w:rsid w:val="00BA01DB"/>
    <w:rsid w:val="00BA2567"/>
    <w:rsid w:val="00BA3094"/>
    <w:rsid w:val="00BA777D"/>
    <w:rsid w:val="00BB3628"/>
    <w:rsid w:val="00BB51BF"/>
    <w:rsid w:val="00BB6047"/>
    <w:rsid w:val="00BB6208"/>
    <w:rsid w:val="00BC0146"/>
    <w:rsid w:val="00BC0FB9"/>
    <w:rsid w:val="00BC2D85"/>
    <w:rsid w:val="00BC37E8"/>
    <w:rsid w:val="00BC7697"/>
    <w:rsid w:val="00BC79E5"/>
    <w:rsid w:val="00BC7DBE"/>
    <w:rsid w:val="00BD3FCE"/>
    <w:rsid w:val="00BD4BDE"/>
    <w:rsid w:val="00BE24E5"/>
    <w:rsid w:val="00BE276E"/>
    <w:rsid w:val="00BE55FC"/>
    <w:rsid w:val="00BE702E"/>
    <w:rsid w:val="00BF0492"/>
    <w:rsid w:val="00BF313C"/>
    <w:rsid w:val="00BF4DD9"/>
    <w:rsid w:val="00BF6BF7"/>
    <w:rsid w:val="00BF6CFA"/>
    <w:rsid w:val="00BF7DCC"/>
    <w:rsid w:val="00C00402"/>
    <w:rsid w:val="00C011EF"/>
    <w:rsid w:val="00C067FE"/>
    <w:rsid w:val="00C10567"/>
    <w:rsid w:val="00C11B8E"/>
    <w:rsid w:val="00C1293A"/>
    <w:rsid w:val="00C14A90"/>
    <w:rsid w:val="00C14A91"/>
    <w:rsid w:val="00C17853"/>
    <w:rsid w:val="00C17FD1"/>
    <w:rsid w:val="00C207B6"/>
    <w:rsid w:val="00C23171"/>
    <w:rsid w:val="00C23A57"/>
    <w:rsid w:val="00C23A8A"/>
    <w:rsid w:val="00C24817"/>
    <w:rsid w:val="00C26BAD"/>
    <w:rsid w:val="00C311F5"/>
    <w:rsid w:val="00C3185A"/>
    <w:rsid w:val="00C31F12"/>
    <w:rsid w:val="00C32292"/>
    <w:rsid w:val="00C32351"/>
    <w:rsid w:val="00C32B91"/>
    <w:rsid w:val="00C32D81"/>
    <w:rsid w:val="00C34389"/>
    <w:rsid w:val="00C3669F"/>
    <w:rsid w:val="00C45DFF"/>
    <w:rsid w:val="00C46CCD"/>
    <w:rsid w:val="00C47051"/>
    <w:rsid w:val="00C47196"/>
    <w:rsid w:val="00C47863"/>
    <w:rsid w:val="00C5027C"/>
    <w:rsid w:val="00C502B0"/>
    <w:rsid w:val="00C513A1"/>
    <w:rsid w:val="00C5172F"/>
    <w:rsid w:val="00C51878"/>
    <w:rsid w:val="00C549EF"/>
    <w:rsid w:val="00C56368"/>
    <w:rsid w:val="00C57C44"/>
    <w:rsid w:val="00C61C83"/>
    <w:rsid w:val="00C63E30"/>
    <w:rsid w:val="00C657BD"/>
    <w:rsid w:val="00C73760"/>
    <w:rsid w:val="00C74947"/>
    <w:rsid w:val="00C75CF8"/>
    <w:rsid w:val="00C809AF"/>
    <w:rsid w:val="00C837D4"/>
    <w:rsid w:val="00C8387D"/>
    <w:rsid w:val="00C84BD8"/>
    <w:rsid w:val="00C86DF4"/>
    <w:rsid w:val="00C91198"/>
    <w:rsid w:val="00C91223"/>
    <w:rsid w:val="00C91A17"/>
    <w:rsid w:val="00C91BCA"/>
    <w:rsid w:val="00C93664"/>
    <w:rsid w:val="00C942FE"/>
    <w:rsid w:val="00C95123"/>
    <w:rsid w:val="00C95D1D"/>
    <w:rsid w:val="00CA303D"/>
    <w:rsid w:val="00CA7142"/>
    <w:rsid w:val="00CA7F31"/>
    <w:rsid w:val="00CB1A4A"/>
    <w:rsid w:val="00CB31B5"/>
    <w:rsid w:val="00CB3789"/>
    <w:rsid w:val="00CB38AC"/>
    <w:rsid w:val="00CB46AF"/>
    <w:rsid w:val="00CB6C47"/>
    <w:rsid w:val="00CC07E4"/>
    <w:rsid w:val="00CC161A"/>
    <w:rsid w:val="00CC1D55"/>
    <w:rsid w:val="00CC3DCD"/>
    <w:rsid w:val="00CC4B13"/>
    <w:rsid w:val="00CC4C84"/>
    <w:rsid w:val="00CC5883"/>
    <w:rsid w:val="00CD2706"/>
    <w:rsid w:val="00CD3381"/>
    <w:rsid w:val="00CD4BCE"/>
    <w:rsid w:val="00CD69BA"/>
    <w:rsid w:val="00CD6C0A"/>
    <w:rsid w:val="00CD70C1"/>
    <w:rsid w:val="00CD7147"/>
    <w:rsid w:val="00CD7FB6"/>
    <w:rsid w:val="00CE083F"/>
    <w:rsid w:val="00CE0FE8"/>
    <w:rsid w:val="00CE2D37"/>
    <w:rsid w:val="00CE357F"/>
    <w:rsid w:val="00CE4242"/>
    <w:rsid w:val="00CE476D"/>
    <w:rsid w:val="00CF06A4"/>
    <w:rsid w:val="00CF0B40"/>
    <w:rsid w:val="00CF1FC4"/>
    <w:rsid w:val="00CF250F"/>
    <w:rsid w:val="00CF2B2E"/>
    <w:rsid w:val="00CF306F"/>
    <w:rsid w:val="00CF333F"/>
    <w:rsid w:val="00CF366F"/>
    <w:rsid w:val="00CF5DB8"/>
    <w:rsid w:val="00CF67E9"/>
    <w:rsid w:val="00CF7103"/>
    <w:rsid w:val="00D0155B"/>
    <w:rsid w:val="00D01F87"/>
    <w:rsid w:val="00D06465"/>
    <w:rsid w:val="00D06990"/>
    <w:rsid w:val="00D104E8"/>
    <w:rsid w:val="00D10C9C"/>
    <w:rsid w:val="00D141C4"/>
    <w:rsid w:val="00D16265"/>
    <w:rsid w:val="00D17893"/>
    <w:rsid w:val="00D20180"/>
    <w:rsid w:val="00D23634"/>
    <w:rsid w:val="00D24AE8"/>
    <w:rsid w:val="00D26ED2"/>
    <w:rsid w:val="00D325D8"/>
    <w:rsid w:val="00D32B3A"/>
    <w:rsid w:val="00D367A0"/>
    <w:rsid w:val="00D37DBC"/>
    <w:rsid w:val="00D41487"/>
    <w:rsid w:val="00D41AB1"/>
    <w:rsid w:val="00D4322F"/>
    <w:rsid w:val="00D45367"/>
    <w:rsid w:val="00D45802"/>
    <w:rsid w:val="00D45A97"/>
    <w:rsid w:val="00D512E2"/>
    <w:rsid w:val="00D5220B"/>
    <w:rsid w:val="00D5231A"/>
    <w:rsid w:val="00D52902"/>
    <w:rsid w:val="00D53AFD"/>
    <w:rsid w:val="00D5773A"/>
    <w:rsid w:val="00D610B5"/>
    <w:rsid w:val="00D62D98"/>
    <w:rsid w:val="00D62FDD"/>
    <w:rsid w:val="00D64D1F"/>
    <w:rsid w:val="00D6627E"/>
    <w:rsid w:val="00D707A5"/>
    <w:rsid w:val="00D73AB1"/>
    <w:rsid w:val="00D7615F"/>
    <w:rsid w:val="00D774F3"/>
    <w:rsid w:val="00D77B1A"/>
    <w:rsid w:val="00D81277"/>
    <w:rsid w:val="00D83C31"/>
    <w:rsid w:val="00D842DF"/>
    <w:rsid w:val="00D943DE"/>
    <w:rsid w:val="00D944EC"/>
    <w:rsid w:val="00D94A71"/>
    <w:rsid w:val="00D96881"/>
    <w:rsid w:val="00D969DA"/>
    <w:rsid w:val="00D9715B"/>
    <w:rsid w:val="00DA21B7"/>
    <w:rsid w:val="00DA3F17"/>
    <w:rsid w:val="00DA423E"/>
    <w:rsid w:val="00DA470F"/>
    <w:rsid w:val="00DA4CD9"/>
    <w:rsid w:val="00DA5EAA"/>
    <w:rsid w:val="00DB1825"/>
    <w:rsid w:val="00DB18CA"/>
    <w:rsid w:val="00DB2740"/>
    <w:rsid w:val="00DB6338"/>
    <w:rsid w:val="00DB6CBC"/>
    <w:rsid w:val="00DC1746"/>
    <w:rsid w:val="00DC1906"/>
    <w:rsid w:val="00DC2226"/>
    <w:rsid w:val="00DC3812"/>
    <w:rsid w:val="00DC4F05"/>
    <w:rsid w:val="00DC54A0"/>
    <w:rsid w:val="00DC7D46"/>
    <w:rsid w:val="00DD30AB"/>
    <w:rsid w:val="00DD5AB5"/>
    <w:rsid w:val="00DD763E"/>
    <w:rsid w:val="00DE0792"/>
    <w:rsid w:val="00DE2264"/>
    <w:rsid w:val="00DE43E3"/>
    <w:rsid w:val="00DE7EC4"/>
    <w:rsid w:val="00DF08A4"/>
    <w:rsid w:val="00DF399F"/>
    <w:rsid w:val="00DF5012"/>
    <w:rsid w:val="00DF5A67"/>
    <w:rsid w:val="00DF664B"/>
    <w:rsid w:val="00DF68E3"/>
    <w:rsid w:val="00DF7BE2"/>
    <w:rsid w:val="00DF7F2C"/>
    <w:rsid w:val="00E002ED"/>
    <w:rsid w:val="00E0342B"/>
    <w:rsid w:val="00E035D0"/>
    <w:rsid w:val="00E03A9C"/>
    <w:rsid w:val="00E03EB6"/>
    <w:rsid w:val="00E05CB1"/>
    <w:rsid w:val="00E10414"/>
    <w:rsid w:val="00E1045E"/>
    <w:rsid w:val="00E13236"/>
    <w:rsid w:val="00E153C7"/>
    <w:rsid w:val="00E1786D"/>
    <w:rsid w:val="00E20E73"/>
    <w:rsid w:val="00E217F3"/>
    <w:rsid w:val="00E23F86"/>
    <w:rsid w:val="00E25337"/>
    <w:rsid w:val="00E26E7F"/>
    <w:rsid w:val="00E27C70"/>
    <w:rsid w:val="00E30027"/>
    <w:rsid w:val="00E315E6"/>
    <w:rsid w:val="00E341C0"/>
    <w:rsid w:val="00E345D2"/>
    <w:rsid w:val="00E360A2"/>
    <w:rsid w:val="00E36D33"/>
    <w:rsid w:val="00E3766B"/>
    <w:rsid w:val="00E429F4"/>
    <w:rsid w:val="00E42E79"/>
    <w:rsid w:val="00E43191"/>
    <w:rsid w:val="00E433E7"/>
    <w:rsid w:val="00E45724"/>
    <w:rsid w:val="00E46134"/>
    <w:rsid w:val="00E47449"/>
    <w:rsid w:val="00E47663"/>
    <w:rsid w:val="00E477D7"/>
    <w:rsid w:val="00E47B51"/>
    <w:rsid w:val="00E5276A"/>
    <w:rsid w:val="00E53101"/>
    <w:rsid w:val="00E53E09"/>
    <w:rsid w:val="00E5720B"/>
    <w:rsid w:val="00E575DE"/>
    <w:rsid w:val="00E60608"/>
    <w:rsid w:val="00E61D0A"/>
    <w:rsid w:val="00E65063"/>
    <w:rsid w:val="00E655CA"/>
    <w:rsid w:val="00E6658D"/>
    <w:rsid w:val="00E70CF7"/>
    <w:rsid w:val="00E71B61"/>
    <w:rsid w:val="00E73BB7"/>
    <w:rsid w:val="00E744B5"/>
    <w:rsid w:val="00E76216"/>
    <w:rsid w:val="00E76CB3"/>
    <w:rsid w:val="00E77F7F"/>
    <w:rsid w:val="00E81DD1"/>
    <w:rsid w:val="00E82F31"/>
    <w:rsid w:val="00E832F3"/>
    <w:rsid w:val="00E83450"/>
    <w:rsid w:val="00E8351F"/>
    <w:rsid w:val="00E8364D"/>
    <w:rsid w:val="00E83719"/>
    <w:rsid w:val="00E8795D"/>
    <w:rsid w:val="00E908DE"/>
    <w:rsid w:val="00E90C83"/>
    <w:rsid w:val="00E93049"/>
    <w:rsid w:val="00E93EB4"/>
    <w:rsid w:val="00E96A45"/>
    <w:rsid w:val="00E97FC6"/>
    <w:rsid w:val="00EA10D0"/>
    <w:rsid w:val="00EA38F8"/>
    <w:rsid w:val="00EA40E4"/>
    <w:rsid w:val="00EA5691"/>
    <w:rsid w:val="00EA6033"/>
    <w:rsid w:val="00EB0325"/>
    <w:rsid w:val="00EB0416"/>
    <w:rsid w:val="00EB16EC"/>
    <w:rsid w:val="00EB46EB"/>
    <w:rsid w:val="00EB5828"/>
    <w:rsid w:val="00EB5AF6"/>
    <w:rsid w:val="00EB6B80"/>
    <w:rsid w:val="00EC223C"/>
    <w:rsid w:val="00EC2686"/>
    <w:rsid w:val="00EC5FC7"/>
    <w:rsid w:val="00EC7DDB"/>
    <w:rsid w:val="00ED17C1"/>
    <w:rsid w:val="00ED1EB7"/>
    <w:rsid w:val="00ED25BA"/>
    <w:rsid w:val="00ED31EF"/>
    <w:rsid w:val="00ED3339"/>
    <w:rsid w:val="00ED348E"/>
    <w:rsid w:val="00ED3C64"/>
    <w:rsid w:val="00ED4083"/>
    <w:rsid w:val="00ED4BB8"/>
    <w:rsid w:val="00ED6550"/>
    <w:rsid w:val="00ED7DAB"/>
    <w:rsid w:val="00EE00F0"/>
    <w:rsid w:val="00EE18BF"/>
    <w:rsid w:val="00EE3A52"/>
    <w:rsid w:val="00EE3CD1"/>
    <w:rsid w:val="00EE3DE1"/>
    <w:rsid w:val="00EE5F1B"/>
    <w:rsid w:val="00EE5F96"/>
    <w:rsid w:val="00EE6DE0"/>
    <w:rsid w:val="00EF08A6"/>
    <w:rsid w:val="00EF09AA"/>
    <w:rsid w:val="00EF22B4"/>
    <w:rsid w:val="00EF2342"/>
    <w:rsid w:val="00EF28C3"/>
    <w:rsid w:val="00EF2A26"/>
    <w:rsid w:val="00EF2D6C"/>
    <w:rsid w:val="00EF43BE"/>
    <w:rsid w:val="00EF59AB"/>
    <w:rsid w:val="00EF5D30"/>
    <w:rsid w:val="00EF6328"/>
    <w:rsid w:val="00EF6FE3"/>
    <w:rsid w:val="00F00047"/>
    <w:rsid w:val="00F02E1D"/>
    <w:rsid w:val="00F04D94"/>
    <w:rsid w:val="00F06A62"/>
    <w:rsid w:val="00F070DD"/>
    <w:rsid w:val="00F07778"/>
    <w:rsid w:val="00F10320"/>
    <w:rsid w:val="00F1048B"/>
    <w:rsid w:val="00F10E20"/>
    <w:rsid w:val="00F1474B"/>
    <w:rsid w:val="00F149DC"/>
    <w:rsid w:val="00F1625B"/>
    <w:rsid w:val="00F20D4F"/>
    <w:rsid w:val="00F222BE"/>
    <w:rsid w:val="00F22934"/>
    <w:rsid w:val="00F22F62"/>
    <w:rsid w:val="00F231F0"/>
    <w:rsid w:val="00F278AE"/>
    <w:rsid w:val="00F32AB5"/>
    <w:rsid w:val="00F33393"/>
    <w:rsid w:val="00F367D1"/>
    <w:rsid w:val="00F41063"/>
    <w:rsid w:val="00F4375C"/>
    <w:rsid w:val="00F44872"/>
    <w:rsid w:val="00F45503"/>
    <w:rsid w:val="00F50361"/>
    <w:rsid w:val="00F50C77"/>
    <w:rsid w:val="00F51A45"/>
    <w:rsid w:val="00F53518"/>
    <w:rsid w:val="00F53BC4"/>
    <w:rsid w:val="00F56098"/>
    <w:rsid w:val="00F570FB"/>
    <w:rsid w:val="00F57866"/>
    <w:rsid w:val="00F57FFC"/>
    <w:rsid w:val="00F60083"/>
    <w:rsid w:val="00F60670"/>
    <w:rsid w:val="00F647A9"/>
    <w:rsid w:val="00F64AC0"/>
    <w:rsid w:val="00F67182"/>
    <w:rsid w:val="00F67810"/>
    <w:rsid w:val="00F71441"/>
    <w:rsid w:val="00F72DD9"/>
    <w:rsid w:val="00F75708"/>
    <w:rsid w:val="00F75FCB"/>
    <w:rsid w:val="00F7639A"/>
    <w:rsid w:val="00F800E7"/>
    <w:rsid w:val="00F82CC3"/>
    <w:rsid w:val="00F831F4"/>
    <w:rsid w:val="00F83C71"/>
    <w:rsid w:val="00F853A0"/>
    <w:rsid w:val="00F87F5D"/>
    <w:rsid w:val="00F901D7"/>
    <w:rsid w:val="00F96AE1"/>
    <w:rsid w:val="00F96ED9"/>
    <w:rsid w:val="00F97693"/>
    <w:rsid w:val="00FA1DAA"/>
    <w:rsid w:val="00FA3651"/>
    <w:rsid w:val="00FA4D04"/>
    <w:rsid w:val="00FA7831"/>
    <w:rsid w:val="00FB236E"/>
    <w:rsid w:val="00FB3F1D"/>
    <w:rsid w:val="00FB447C"/>
    <w:rsid w:val="00FB46FC"/>
    <w:rsid w:val="00FB48F9"/>
    <w:rsid w:val="00FB4C9E"/>
    <w:rsid w:val="00FB6D59"/>
    <w:rsid w:val="00FB76DE"/>
    <w:rsid w:val="00FB7C4C"/>
    <w:rsid w:val="00FB7E52"/>
    <w:rsid w:val="00FC1AE6"/>
    <w:rsid w:val="00FC251A"/>
    <w:rsid w:val="00FC2904"/>
    <w:rsid w:val="00FC4DC4"/>
    <w:rsid w:val="00FC5DA3"/>
    <w:rsid w:val="00FC7605"/>
    <w:rsid w:val="00FC7AE2"/>
    <w:rsid w:val="00FD030A"/>
    <w:rsid w:val="00FD4930"/>
    <w:rsid w:val="00FD7367"/>
    <w:rsid w:val="00FE0B72"/>
    <w:rsid w:val="00FE14D0"/>
    <w:rsid w:val="00FE1B8F"/>
    <w:rsid w:val="00FE48DD"/>
    <w:rsid w:val="00FE5297"/>
    <w:rsid w:val="00FE5937"/>
    <w:rsid w:val="00FE5B35"/>
    <w:rsid w:val="00FE776D"/>
    <w:rsid w:val="00FF106A"/>
    <w:rsid w:val="00FF26D8"/>
    <w:rsid w:val="00FF3E87"/>
    <w:rsid w:val="00FF44B5"/>
    <w:rsid w:val="00FF61E4"/>
    <w:rsid w:val="00FF6F02"/>
    <w:rsid w:val="00FF78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CB9057D2-3DFC-430B-B0AF-AB1C363E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418"/>
    <w:rPr>
      <w:rFonts w:ascii=".VnTime" w:hAnsi=".VnTime"/>
      <w:b/>
      <w:noProof/>
      <w:sz w:val="28"/>
      <w:lang w:val="en-AU" w:eastAsia="en-US"/>
    </w:rPr>
  </w:style>
  <w:style w:type="paragraph" w:styleId="Heading1">
    <w:name w:val="heading 1"/>
    <w:basedOn w:val="Normal"/>
    <w:next w:val="Normal"/>
    <w:qFormat/>
    <w:rsid w:val="003C3418"/>
    <w:pPr>
      <w:keepNext/>
      <w:outlineLvl w:val="0"/>
    </w:pPr>
    <w:rPr>
      <w:i/>
    </w:rPr>
  </w:style>
  <w:style w:type="paragraph" w:styleId="Heading2">
    <w:name w:val="heading 2"/>
    <w:basedOn w:val="Normal"/>
    <w:next w:val="Normal"/>
    <w:qFormat/>
    <w:rsid w:val="003C3418"/>
    <w:pPr>
      <w:keepNext/>
      <w:outlineLvl w:val="1"/>
    </w:pPr>
    <w:rPr>
      <w:rFonts w:ascii=".VnTimeH" w:hAnsi=".VnTimeH"/>
      <w:b w:val="0"/>
      <w:sz w:val="36"/>
    </w:rPr>
  </w:style>
  <w:style w:type="paragraph" w:styleId="Heading3">
    <w:name w:val="heading 3"/>
    <w:basedOn w:val="Normal"/>
    <w:next w:val="Normal"/>
    <w:qFormat/>
    <w:rsid w:val="003C3418"/>
    <w:pPr>
      <w:keepNext/>
      <w:spacing w:before="120"/>
      <w:ind w:left="74"/>
      <w:jc w:val="both"/>
      <w:outlineLvl w:val="2"/>
    </w:pPr>
    <w:rPr>
      <w:rFonts w:ascii=".VnTimeH" w:hAnsi=".VnTimeH"/>
      <w:bCs/>
      <w:sz w:val="22"/>
    </w:rPr>
  </w:style>
  <w:style w:type="paragraph" w:styleId="Heading4">
    <w:name w:val="heading 4"/>
    <w:basedOn w:val="Normal"/>
    <w:next w:val="Normal"/>
    <w:qFormat/>
    <w:rsid w:val="003C3418"/>
    <w:pPr>
      <w:keepNext/>
      <w:jc w:val="center"/>
      <w:outlineLvl w:val="3"/>
    </w:pPr>
    <w:rPr>
      <w:rFonts w:ascii=".VnTimeH" w:hAnsi=".VnTimeH"/>
      <w:b w:val="0"/>
    </w:rPr>
  </w:style>
  <w:style w:type="paragraph" w:styleId="Heading5">
    <w:name w:val="heading 5"/>
    <w:basedOn w:val="Normal"/>
    <w:next w:val="Normal"/>
    <w:qFormat/>
    <w:rsid w:val="003C3418"/>
    <w:pPr>
      <w:keepNext/>
      <w:spacing w:before="60"/>
      <w:jc w:val="both"/>
      <w:outlineLvl w:val="4"/>
    </w:pPr>
    <w:rPr>
      <w:rFonts w:ascii=".VnTimeH" w:hAnsi=".VnTimeH"/>
      <w:bCs/>
      <w:sz w:val="26"/>
    </w:rPr>
  </w:style>
  <w:style w:type="paragraph" w:styleId="Heading6">
    <w:name w:val="heading 6"/>
    <w:basedOn w:val="Normal"/>
    <w:next w:val="Normal"/>
    <w:qFormat/>
    <w:rsid w:val="003C3418"/>
    <w:pPr>
      <w:keepNext/>
      <w:ind w:left="75"/>
      <w:jc w:val="center"/>
      <w:outlineLvl w:val="5"/>
    </w:pPr>
    <w:rPr>
      <w:rFonts w:ascii=".VnTimeH" w:hAnsi=".VnTimeH"/>
      <w:bCs/>
    </w:rPr>
  </w:style>
  <w:style w:type="paragraph" w:styleId="Heading7">
    <w:name w:val="heading 7"/>
    <w:basedOn w:val="Normal"/>
    <w:next w:val="Normal"/>
    <w:qFormat/>
    <w:rsid w:val="003C3418"/>
    <w:pPr>
      <w:keepNext/>
      <w:jc w:val="center"/>
      <w:outlineLvl w:val="6"/>
    </w:pPr>
    <w:rPr>
      <w:bCs/>
    </w:rPr>
  </w:style>
  <w:style w:type="paragraph" w:styleId="Heading8">
    <w:name w:val="heading 8"/>
    <w:basedOn w:val="Normal"/>
    <w:next w:val="Normal"/>
    <w:qFormat/>
    <w:rsid w:val="003C3418"/>
    <w:pPr>
      <w:keepNext/>
      <w:spacing w:before="120" w:after="120"/>
      <w:jc w:val="center"/>
      <w:outlineLvl w:val="7"/>
    </w:pPr>
    <w:rPr>
      <w:rFonts w:ascii=".VnTimeH" w:hAnsi=".VnTimeH"/>
      <w:sz w:val="32"/>
    </w:rPr>
  </w:style>
  <w:style w:type="paragraph" w:styleId="Heading9">
    <w:name w:val="heading 9"/>
    <w:basedOn w:val="Normal"/>
    <w:next w:val="Normal"/>
    <w:qFormat/>
    <w:rsid w:val="003C3418"/>
    <w:pPr>
      <w:keepNext/>
      <w:pBdr>
        <w:top w:val="thinThickSmallGap" w:sz="24" w:space="1" w:color="auto"/>
        <w:left w:val="thinThickSmallGap" w:sz="24" w:space="4" w:color="auto"/>
        <w:bottom w:val="thickThinSmallGap" w:sz="24" w:space="1" w:color="auto"/>
        <w:right w:val="thickThinSmallGap" w:sz="24" w:space="4" w:color="auto"/>
      </w:pBdr>
      <w:spacing w:before="120" w:after="120"/>
      <w:jc w:val="center"/>
      <w:outlineLvl w:val="8"/>
    </w:pPr>
    <w:rPr>
      <w:rFonts w:ascii=".VnTimeH" w:hAnsi=".VnTimeH"/>
      <w:b w:val="0"/>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C3418"/>
    <w:pPr>
      <w:ind w:left="75"/>
    </w:pPr>
  </w:style>
  <w:style w:type="paragraph" w:styleId="BodyText">
    <w:name w:val="Body Text"/>
    <w:basedOn w:val="Normal"/>
    <w:link w:val="BodyTextChar"/>
    <w:rsid w:val="003C3418"/>
    <w:pPr>
      <w:jc w:val="both"/>
    </w:pPr>
  </w:style>
  <w:style w:type="character" w:customStyle="1" w:styleId="BodyTextChar">
    <w:name w:val="Body Text Char"/>
    <w:link w:val="BodyText"/>
    <w:rsid w:val="002D0749"/>
    <w:rPr>
      <w:rFonts w:ascii=".VnTime" w:hAnsi=".VnTime"/>
      <w:b/>
      <w:noProof/>
      <w:sz w:val="28"/>
      <w:lang w:val="en-AU"/>
    </w:rPr>
  </w:style>
  <w:style w:type="paragraph" w:styleId="Footer">
    <w:name w:val="footer"/>
    <w:basedOn w:val="Normal"/>
    <w:link w:val="FooterChar"/>
    <w:rsid w:val="003C3418"/>
    <w:pPr>
      <w:tabs>
        <w:tab w:val="center" w:pos="4320"/>
        <w:tab w:val="right" w:pos="8640"/>
      </w:tabs>
    </w:pPr>
  </w:style>
  <w:style w:type="character" w:customStyle="1" w:styleId="FooterChar">
    <w:name w:val="Footer Char"/>
    <w:link w:val="Footer"/>
    <w:rsid w:val="001C67D1"/>
    <w:rPr>
      <w:rFonts w:ascii=".VnTime" w:hAnsi=".VnTime"/>
      <w:b/>
      <w:noProof/>
      <w:sz w:val="28"/>
      <w:lang w:val="en-AU"/>
    </w:rPr>
  </w:style>
  <w:style w:type="character" w:styleId="PageNumber">
    <w:name w:val="page number"/>
    <w:basedOn w:val="DefaultParagraphFont"/>
    <w:rsid w:val="003C3418"/>
  </w:style>
  <w:style w:type="paragraph" w:styleId="BodyTextIndent2">
    <w:name w:val="Body Text Indent 2"/>
    <w:basedOn w:val="Normal"/>
    <w:rsid w:val="003C3418"/>
    <w:pPr>
      <w:ind w:left="435"/>
      <w:jc w:val="both"/>
    </w:pPr>
  </w:style>
  <w:style w:type="paragraph" w:styleId="BodyTextIndent3">
    <w:name w:val="Body Text Indent 3"/>
    <w:basedOn w:val="Normal"/>
    <w:link w:val="BodyTextIndent3Char"/>
    <w:rsid w:val="003C3418"/>
    <w:pPr>
      <w:ind w:left="75"/>
      <w:jc w:val="both"/>
    </w:pPr>
  </w:style>
  <w:style w:type="character" w:customStyle="1" w:styleId="BodyTextIndent3Char">
    <w:name w:val="Body Text Indent 3 Char"/>
    <w:link w:val="BodyTextIndent3"/>
    <w:rsid w:val="001C67D1"/>
    <w:rPr>
      <w:rFonts w:ascii=".VnTime" w:hAnsi=".VnTime"/>
      <w:b/>
      <w:noProof/>
      <w:sz w:val="28"/>
      <w:lang w:val="en-AU"/>
    </w:rPr>
  </w:style>
  <w:style w:type="paragraph" w:styleId="BodyText2">
    <w:name w:val="Body Text 2"/>
    <w:basedOn w:val="Normal"/>
    <w:link w:val="BodyText2Char"/>
    <w:rsid w:val="003C3418"/>
    <w:pPr>
      <w:jc w:val="both"/>
    </w:pPr>
    <w:rPr>
      <w:b w:val="0"/>
    </w:rPr>
  </w:style>
  <w:style w:type="character" w:customStyle="1" w:styleId="BodyText2Char">
    <w:name w:val="Body Text 2 Char"/>
    <w:link w:val="BodyText2"/>
    <w:rsid w:val="0057287A"/>
    <w:rPr>
      <w:rFonts w:ascii=".VnTime" w:hAnsi=".VnTime"/>
      <w:noProof/>
      <w:sz w:val="28"/>
      <w:lang w:val="en-AU"/>
    </w:rPr>
  </w:style>
  <w:style w:type="paragraph" w:styleId="BodyText3">
    <w:name w:val="Body Text 3"/>
    <w:basedOn w:val="Normal"/>
    <w:rsid w:val="003C3418"/>
    <w:pPr>
      <w:jc w:val="both"/>
    </w:pPr>
    <w:rPr>
      <w:rFonts w:ascii=".VnVogueH" w:hAnsi=".VnVogueH"/>
      <w:b w:val="0"/>
      <w:bCs/>
      <w:iCs/>
      <w:sz w:val="24"/>
    </w:rPr>
  </w:style>
  <w:style w:type="paragraph" w:styleId="Header">
    <w:name w:val="header"/>
    <w:basedOn w:val="Normal"/>
    <w:link w:val="HeaderChar"/>
    <w:rsid w:val="003C3418"/>
    <w:pPr>
      <w:tabs>
        <w:tab w:val="center" w:pos="4320"/>
        <w:tab w:val="right" w:pos="8640"/>
      </w:tabs>
    </w:pPr>
  </w:style>
  <w:style w:type="character" w:customStyle="1" w:styleId="HeaderChar">
    <w:name w:val="Header Char"/>
    <w:link w:val="Header"/>
    <w:rsid w:val="001C67D1"/>
    <w:rPr>
      <w:rFonts w:ascii=".VnTime" w:hAnsi=".VnTime"/>
      <w:b/>
      <w:noProof/>
      <w:sz w:val="28"/>
      <w:lang w:val="en-AU"/>
    </w:rPr>
  </w:style>
  <w:style w:type="paragraph" w:customStyle="1" w:styleId="CharCharCharCharCharCharChar">
    <w:name w:val="Char Char Char Char Char Char Char"/>
    <w:basedOn w:val="Normal"/>
    <w:autoRedefine/>
    <w:rsid w:val="002D364C"/>
    <w:pPr>
      <w:pageBreakBefore/>
      <w:tabs>
        <w:tab w:val="left" w:pos="850"/>
        <w:tab w:val="left" w:pos="1191"/>
        <w:tab w:val="left" w:pos="1531"/>
      </w:tabs>
      <w:spacing w:after="120"/>
      <w:jc w:val="center"/>
    </w:pPr>
    <w:rPr>
      <w:rFonts w:ascii="Tahoma" w:eastAsia="MS Mincho" w:hAnsi="Tahoma" w:cs="Tahoma"/>
      <w:bCs/>
      <w:noProof w:val="0"/>
      <w:color w:val="FFFFFF"/>
      <w:spacing w:val="20"/>
      <w:sz w:val="22"/>
      <w:szCs w:val="22"/>
      <w:lang w:val="en-GB" w:eastAsia="zh-CN"/>
    </w:rPr>
  </w:style>
  <w:style w:type="paragraph" w:customStyle="1" w:styleId="Char">
    <w:name w:val="Char"/>
    <w:basedOn w:val="Normal"/>
    <w:rsid w:val="00AF18F9"/>
    <w:pPr>
      <w:spacing w:after="160" w:line="240" w:lineRule="exact"/>
    </w:pPr>
    <w:rPr>
      <w:rFonts w:ascii="Tahoma" w:hAnsi="Tahoma"/>
      <w:b w:val="0"/>
      <w:noProof w:val="0"/>
      <w:sz w:val="20"/>
      <w:lang w:val="en-US"/>
    </w:rPr>
  </w:style>
  <w:style w:type="paragraph" w:customStyle="1" w:styleId="Char0">
    <w:name w:val="Char"/>
    <w:basedOn w:val="Normal"/>
    <w:autoRedefine/>
    <w:rsid w:val="007152D6"/>
    <w:pPr>
      <w:pageBreakBefore/>
      <w:tabs>
        <w:tab w:val="left" w:pos="850"/>
        <w:tab w:val="left" w:pos="1191"/>
        <w:tab w:val="left" w:pos="1531"/>
      </w:tabs>
      <w:spacing w:after="120"/>
      <w:jc w:val="center"/>
    </w:pPr>
    <w:rPr>
      <w:rFonts w:ascii="Tahoma" w:eastAsia="MS Mincho" w:hAnsi="Tahoma" w:cs="Tahoma"/>
      <w:bCs/>
      <w:noProof w:val="0"/>
      <w:color w:val="FFFFFF"/>
      <w:spacing w:val="20"/>
      <w:sz w:val="22"/>
      <w:szCs w:val="22"/>
      <w:lang w:val="en-GB" w:eastAsia="zh-CN"/>
    </w:rPr>
  </w:style>
  <w:style w:type="paragraph" w:styleId="BalloonText">
    <w:name w:val="Balloon Text"/>
    <w:basedOn w:val="Normal"/>
    <w:link w:val="BalloonTextChar"/>
    <w:rsid w:val="002E4A66"/>
    <w:rPr>
      <w:rFonts w:ascii="Tahoma" w:hAnsi="Tahoma"/>
      <w:sz w:val="16"/>
      <w:szCs w:val="16"/>
    </w:rPr>
  </w:style>
  <w:style w:type="character" w:customStyle="1" w:styleId="BalloonTextChar">
    <w:name w:val="Balloon Text Char"/>
    <w:link w:val="BalloonText"/>
    <w:rsid w:val="002E4A66"/>
    <w:rPr>
      <w:rFonts w:ascii="Tahoma" w:hAnsi="Tahoma" w:cs="Tahoma"/>
      <w:b/>
      <w:noProof/>
      <w:sz w:val="16"/>
      <w:szCs w:val="16"/>
      <w:lang w:val="en-AU"/>
    </w:rPr>
  </w:style>
  <w:style w:type="table" w:styleId="TableGrid">
    <w:name w:val="Table Grid"/>
    <w:basedOn w:val="TableNormal"/>
    <w:rsid w:val="002314C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3EE8"/>
    <w:pPr>
      <w:ind w:left="720"/>
      <w:contextualSpacing/>
    </w:pPr>
    <w:rPr>
      <w:b w:val="0"/>
      <w:noProof w:val="0"/>
      <w:szCs w:val="28"/>
      <w:lang w:val="en-US"/>
    </w:rPr>
  </w:style>
  <w:style w:type="character" w:customStyle="1" w:styleId="il">
    <w:name w:val="il"/>
    <w:rsid w:val="00EB16EC"/>
  </w:style>
  <w:style w:type="paragraph" w:styleId="NormalWeb">
    <w:name w:val="Normal (Web)"/>
    <w:basedOn w:val="Normal"/>
    <w:link w:val="NormalWebChar"/>
    <w:uiPriority w:val="99"/>
    <w:unhideWhenUsed/>
    <w:rsid w:val="00DF5A67"/>
    <w:pPr>
      <w:spacing w:before="100" w:beforeAutospacing="1" w:after="100" w:afterAutospacing="1"/>
    </w:pPr>
    <w:rPr>
      <w:rFonts w:ascii="Times New Roman" w:hAnsi="Times New Roman"/>
      <w:b w:val="0"/>
      <w:noProof w:val="0"/>
      <w:sz w:val="24"/>
      <w:szCs w:val="24"/>
    </w:rPr>
  </w:style>
  <w:style w:type="character" w:customStyle="1" w:styleId="NormalWebChar">
    <w:name w:val="Normal (Web) Char"/>
    <w:link w:val="NormalWeb"/>
    <w:uiPriority w:val="99"/>
    <w:locked/>
    <w:rsid w:val="001C67D1"/>
    <w:rPr>
      <w:sz w:val="24"/>
      <w:szCs w:val="24"/>
    </w:rPr>
  </w:style>
  <w:style w:type="paragraph" w:customStyle="1" w:styleId="CharCharChar">
    <w:name w:val="Char Char Char"/>
    <w:basedOn w:val="Normal"/>
    <w:autoRedefine/>
    <w:rsid w:val="005528D0"/>
    <w:pPr>
      <w:pageBreakBefore/>
      <w:tabs>
        <w:tab w:val="left" w:pos="850"/>
        <w:tab w:val="left" w:pos="1191"/>
        <w:tab w:val="left" w:pos="1531"/>
      </w:tabs>
      <w:spacing w:after="120"/>
      <w:jc w:val="center"/>
    </w:pPr>
    <w:rPr>
      <w:rFonts w:ascii="Tahoma" w:eastAsia="MS Mincho" w:hAnsi="Tahoma" w:cs="Tahoma"/>
      <w:bCs/>
      <w:noProof w:val="0"/>
      <w:color w:val="FFFFFF"/>
      <w:spacing w:val="20"/>
      <w:sz w:val="22"/>
      <w:szCs w:val="22"/>
      <w:lang w:val="en-GB" w:eastAsia="zh-CN"/>
    </w:rPr>
  </w:style>
  <w:style w:type="paragraph" w:customStyle="1" w:styleId="CharCharCharChar">
    <w:name w:val="Char Char Char Char"/>
    <w:basedOn w:val="Normal"/>
    <w:autoRedefine/>
    <w:rsid w:val="004A40A5"/>
    <w:pPr>
      <w:pageBreakBefore/>
      <w:tabs>
        <w:tab w:val="left" w:pos="850"/>
        <w:tab w:val="left" w:pos="1191"/>
        <w:tab w:val="left" w:pos="1531"/>
      </w:tabs>
      <w:spacing w:after="120"/>
      <w:jc w:val="center"/>
    </w:pPr>
    <w:rPr>
      <w:rFonts w:ascii="Tahoma" w:eastAsia="MS Mincho" w:hAnsi="Tahoma" w:cs="Tahoma"/>
      <w:bCs/>
      <w:noProof w:val="0"/>
      <w:color w:val="FFFFFF"/>
      <w:spacing w:val="20"/>
      <w:sz w:val="22"/>
      <w:szCs w:val="22"/>
      <w:lang w:val="en-GB" w:eastAsia="zh-CN"/>
    </w:rPr>
  </w:style>
  <w:style w:type="character" w:styleId="Strong">
    <w:name w:val="Strong"/>
    <w:qFormat/>
    <w:rsid w:val="001C67D1"/>
    <w:rPr>
      <w:b/>
      <w:bCs/>
    </w:rPr>
  </w:style>
  <w:style w:type="character" w:styleId="Emphasis">
    <w:name w:val="Emphasis"/>
    <w:uiPriority w:val="20"/>
    <w:qFormat/>
    <w:rsid w:val="001C67D1"/>
    <w:rPr>
      <w:i/>
      <w:iCs/>
    </w:rPr>
  </w:style>
  <w:style w:type="paragraph" w:customStyle="1" w:styleId="CharCharCharChar0">
    <w:name w:val="Char Char Char Char"/>
    <w:basedOn w:val="Normal"/>
    <w:autoRedefine/>
    <w:rsid w:val="001C67D1"/>
    <w:pPr>
      <w:pageBreakBefore/>
      <w:tabs>
        <w:tab w:val="left" w:pos="850"/>
        <w:tab w:val="left" w:pos="1191"/>
        <w:tab w:val="left" w:pos="1531"/>
      </w:tabs>
      <w:spacing w:after="120"/>
      <w:jc w:val="center"/>
    </w:pPr>
    <w:rPr>
      <w:rFonts w:ascii="Tahoma" w:hAnsi="Tahoma" w:cs="Tahoma"/>
      <w:bCs/>
      <w:noProof w:val="0"/>
      <w:color w:val="FFFFFF"/>
      <w:spacing w:val="20"/>
      <w:sz w:val="22"/>
      <w:szCs w:val="22"/>
      <w:lang w:val="en-GB" w:eastAsia="zh-CN"/>
    </w:rPr>
  </w:style>
  <w:style w:type="character" w:customStyle="1" w:styleId="apple-converted-space">
    <w:name w:val="apple-converted-space"/>
    <w:basedOn w:val="DefaultParagraphFont"/>
    <w:rsid w:val="001C67D1"/>
  </w:style>
  <w:style w:type="paragraph" w:customStyle="1" w:styleId="CharCharCharCharCharCharCharCharCharCharCharCharChar">
    <w:name w:val="Char Char Char Char Char Char Char Char Char Char Char Char Char"/>
    <w:autoRedefine/>
    <w:rsid w:val="001C67D1"/>
    <w:pPr>
      <w:tabs>
        <w:tab w:val="left" w:pos="1152"/>
      </w:tabs>
      <w:spacing w:before="120" w:after="120" w:line="312" w:lineRule="auto"/>
    </w:pPr>
    <w:rPr>
      <w:sz w:val="26"/>
      <w:szCs w:val="26"/>
      <w:lang w:val="en-US" w:eastAsia="en-US"/>
    </w:rPr>
  </w:style>
  <w:style w:type="paragraph" w:customStyle="1" w:styleId="CharCharChar0">
    <w:name w:val="Char Char Char"/>
    <w:basedOn w:val="Normal"/>
    <w:autoRedefine/>
    <w:rsid w:val="001C67D1"/>
    <w:pPr>
      <w:pageBreakBefore/>
      <w:tabs>
        <w:tab w:val="left" w:pos="850"/>
        <w:tab w:val="left" w:pos="1191"/>
        <w:tab w:val="left" w:pos="1531"/>
      </w:tabs>
      <w:spacing w:after="120"/>
      <w:jc w:val="center"/>
    </w:pPr>
    <w:rPr>
      <w:rFonts w:ascii="Tahoma" w:eastAsia="MS Mincho" w:hAnsi="Tahoma" w:cs="Tahoma"/>
      <w:bCs/>
      <w:noProof w:val="0"/>
      <w:color w:val="FFFFFF"/>
      <w:spacing w:val="20"/>
      <w:sz w:val="22"/>
      <w:szCs w:val="22"/>
      <w:lang w:val="en-GB" w:eastAsia="zh-CN"/>
    </w:rPr>
  </w:style>
  <w:style w:type="character" w:customStyle="1" w:styleId="st1">
    <w:name w:val="st1"/>
    <w:rsid w:val="00C32D81"/>
  </w:style>
  <w:style w:type="paragraph" w:customStyle="1" w:styleId="CharCharCharCharCharCharChar0">
    <w:name w:val="Char Char Char Char Char Char Char"/>
    <w:basedOn w:val="Normal"/>
    <w:autoRedefine/>
    <w:rsid w:val="00512842"/>
    <w:pPr>
      <w:pageBreakBefore/>
      <w:tabs>
        <w:tab w:val="left" w:pos="850"/>
        <w:tab w:val="left" w:pos="1191"/>
        <w:tab w:val="left" w:pos="1531"/>
      </w:tabs>
      <w:spacing w:after="120"/>
      <w:jc w:val="center"/>
    </w:pPr>
    <w:rPr>
      <w:rFonts w:ascii="Tahoma" w:eastAsia="MS Mincho" w:hAnsi="Tahoma" w:cs="Tahoma"/>
      <w:bCs/>
      <w:noProof w:val="0"/>
      <w:color w:val="FFFFFF"/>
      <w:spacing w:val="20"/>
      <w:sz w:val="22"/>
      <w:szCs w:val="22"/>
      <w:lang w:val="en-GB" w:eastAsia="zh-CN"/>
    </w:rPr>
  </w:style>
  <w:style w:type="paragraph" w:customStyle="1" w:styleId="c21">
    <w:name w:val="c21"/>
    <w:basedOn w:val="Normal"/>
    <w:rsid w:val="00512842"/>
    <w:pPr>
      <w:spacing w:before="100" w:beforeAutospacing="1" w:after="100" w:afterAutospacing="1"/>
    </w:pPr>
    <w:rPr>
      <w:rFonts w:ascii="Times New Roman" w:hAnsi="Times New Roman"/>
      <w:b w:val="0"/>
      <w:noProof w:val="0"/>
      <w:sz w:val="24"/>
      <w:szCs w:val="24"/>
      <w:lang w:val="en-US"/>
    </w:rPr>
  </w:style>
  <w:style w:type="character" w:customStyle="1" w:styleId="c1">
    <w:name w:val="c1"/>
    <w:rsid w:val="00512842"/>
  </w:style>
  <w:style w:type="character" w:styleId="Hyperlink">
    <w:name w:val="Hyperlink"/>
    <w:uiPriority w:val="99"/>
    <w:rsid w:val="00512842"/>
    <w:rPr>
      <w:color w:val="0000FF"/>
      <w:u w:val="single"/>
    </w:rPr>
  </w:style>
  <w:style w:type="character" w:styleId="FollowedHyperlink">
    <w:name w:val="FollowedHyperlink"/>
    <w:uiPriority w:val="99"/>
    <w:unhideWhenUsed/>
    <w:rsid w:val="000E5E7D"/>
    <w:rPr>
      <w:color w:val="800080"/>
      <w:u w:val="single"/>
    </w:rPr>
  </w:style>
  <w:style w:type="character" w:customStyle="1" w:styleId="Footnote">
    <w:name w:val="Footnote_"/>
    <w:basedOn w:val="DefaultParagraphFont"/>
    <w:link w:val="Footnote0"/>
    <w:rsid w:val="00F367D1"/>
    <w:rPr>
      <w:sz w:val="26"/>
      <w:szCs w:val="26"/>
      <w:shd w:val="clear" w:color="auto" w:fill="FFFFFF"/>
    </w:rPr>
  </w:style>
  <w:style w:type="character" w:customStyle="1" w:styleId="FootnoteItalic">
    <w:name w:val="Footnote + Italic"/>
    <w:basedOn w:val="Footnote"/>
    <w:rsid w:val="00F367D1"/>
    <w:rPr>
      <w:i/>
      <w:iCs/>
      <w:color w:val="000000"/>
      <w:spacing w:val="0"/>
      <w:w w:val="100"/>
      <w:position w:val="0"/>
      <w:sz w:val="26"/>
      <w:szCs w:val="26"/>
      <w:shd w:val="clear" w:color="auto" w:fill="FFFFFF"/>
      <w:lang w:val="vi-VN" w:eastAsia="vi-VN" w:bidi="vi-VN"/>
    </w:rPr>
  </w:style>
  <w:style w:type="paragraph" w:customStyle="1" w:styleId="Footnote0">
    <w:name w:val="Footnote"/>
    <w:basedOn w:val="Normal"/>
    <w:link w:val="Footnote"/>
    <w:rsid w:val="00F367D1"/>
    <w:pPr>
      <w:widowControl w:val="0"/>
      <w:shd w:val="clear" w:color="auto" w:fill="FFFFFF"/>
      <w:spacing w:line="385" w:lineRule="exact"/>
      <w:jc w:val="both"/>
    </w:pPr>
    <w:rPr>
      <w:rFonts w:ascii="Times New Roman" w:hAnsi="Times New Roman"/>
      <w:b w:val="0"/>
      <w:noProof w:val="0"/>
      <w:sz w:val="26"/>
      <w:szCs w:val="26"/>
      <w:lang w:val="vi-VN" w:eastAsia="vi-VN"/>
    </w:rPr>
  </w:style>
  <w:style w:type="character" w:customStyle="1" w:styleId="Footnote3NotItalic">
    <w:name w:val="Footnote (3) + Not Italic"/>
    <w:basedOn w:val="DefaultParagraphFont"/>
    <w:rsid w:val="00F367D1"/>
    <w:rPr>
      <w:i/>
      <w:iCs/>
      <w:color w:val="000000"/>
      <w:spacing w:val="0"/>
      <w:w w:val="100"/>
      <w:position w:val="0"/>
      <w:sz w:val="26"/>
      <w:szCs w:val="26"/>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858961">
      <w:bodyDiv w:val="1"/>
      <w:marLeft w:val="0"/>
      <w:marRight w:val="0"/>
      <w:marTop w:val="0"/>
      <w:marBottom w:val="0"/>
      <w:divBdr>
        <w:top w:val="none" w:sz="0" w:space="0" w:color="auto"/>
        <w:left w:val="none" w:sz="0" w:space="0" w:color="auto"/>
        <w:bottom w:val="none" w:sz="0" w:space="0" w:color="auto"/>
        <w:right w:val="none" w:sz="0" w:space="0" w:color="auto"/>
      </w:divBdr>
    </w:div>
    <w:div w:id="371619603">
      <w:bodyDiv w:val="1"/>
      <w:marLeft w:val="0"/>
      <w:marRight w:val="0"/>
      <w:marTop w:val="0"/>
      <w:marBottom w:val="0"/>
      <w:divBdr>
        <w:top w:val="none" w:sz="0" w:space="0" w:color="auto"/>
        <w:left w:val="none" w:sz="0" w:space="0" w:color="auto"/>
        <w:bottom w:val="none" w:sz="0" w:space="0" w:color="auto"/>
        <w:right w:val="none" w:sz="0" w:space="0" w:color="auto"/>
      </w:divBdr>
    </w:div>
    <w:div w:id="489097111">
      <w:bodyDiv w:val="1"/>
      <w:marLeft w:val="0"/>
      <w:marRight w:val="0"/>
      <w:marTop w:val="0"/>
      <w:marBottom w:val="0"/>
      <w:divBdr>
        <w:top w:val="none" w:sz="0" w:space="0" w:color="auto"/>
        <w:left w:val="none" w:sz="0" w:space="0" w:color="auto"/>
        <w:bottom w:val="none" w:sz="0" w:space="0" w:color="auto"/>
        <w:right w:val="none" w:sz="0" w:space="0" w:color="auto"/>
      </w:divBdr>
    </w:div>
    <w:div w:id="715349977">
      <w:bodyDiv w:val="1"/>
      <w:marLeft w:val="0"/>
      <w:marRight w:val="0"/>
      <w:marTop w:val="0"/>
      <w:marBottom w:val="0"/>
      <w:divBdr>
        <w:top w:val="none" w:sz="0" w:space="0" w:color="auto"/>
        <w:left w:val="none" w:sz="0" w:space="0" w:color="auto"/>
        <w:bottom w:val="none" w:sz="0" w:space="0" w:color="auto"/>
        <w:right w:val="none" w:sz="0" w:space="0" w:color="auto"/>
      </w:divBdr>
    </w:div>
    <w:div w:id="795874120">
      <w:bodyDiv w:val="1"/>
      <w:marLeft w:val="0"/>
      <w:marRight w:val="0"/>
      <w:marTop w:val="0"/>
      <w:marBottom w:val="0"/>
      <w:divBdr>
        <w:top w:val="none" w:sz="0" w:space="0" w:color="auto"/>
        <w:left w:val="none" w:sz="0" w:space="0" w:color="auto"/>
        <w:bottom w:val="none" w:sz="0" w:space="0" w:color="auto"/>
        <w:right w:val="none" w:sz="0" w:space="0" w:color="auto"/>
      </w:divBdr>
    </w:div>
    <w:div w:id="892353811">
      <w:bodyDiv w:val="1"/>
      <w:marLeft w:val="0"/>
      <w:marRight w:val="0"/>
      <w:marTop w:val="0"/>
      <w:marBottom w:val="0"/>
      <w:divBdr>
        <w:top w:val="none" w:sz="0" w:space="0" w:color="auto"/>
        <w:left w:val="none" w:sz="0" w:space="0" w:color="auto"/>
        <w:bottom w:val="none" w:sz="0" w:space="0" w:color="auto"/>
        <w:right w:val="none" w:sz="0" w:space="0" w:color="auto"/>
      </w:divBdr>
    </w:div>
    <w:div w:id="1028411949">
      <w:bodyDiv w:val="1"/>
      <w:marLeft w:val="0"/>
      <w:marRight w:val="0"/>
      <w:marTop w:val="0"/>
      <w:marBottom w:val="0"/>
      <w:divBdr>
        <w:top w:val="none" w:sz="0" w:space="0" w:color="auto"/>
        <w:left w:val="none" w:sz="0" w:space="0" w:color="auto"/>
        <w:bottom w:val="none" w:sz="0" w:space="0" w:color="auto"/>
        <w:right w:val="none" w:sz="0" w:space="0" w:color="auto"/>
      </w:divBdr>
    </w:div>
    <w:div w:id="1518739844">
      <w:bodyDiv w:val="1"/>
      <w:marLeft w:val="0"/>
      <w:marRight w:val="0"/>
      <w:marTop w:val="0"/>
      <w:marBottom w:val="0"/>
      <w:divBdr>
        <w:top w:val="none" w:sz="0" w:space="0" w:color="auto"/>
        <w:left w:val="none" w:sz="0" w:space="0" w:color="auto"/>
        <w:bottom w:val="none" w:sz="0" w:space="0" w:color="auto"/>
        <w:right w:val="none" w:sz="0" w:space="0" w:color="auto"/>
      </w:divBdr>
      <w:divsChild>
        <w:div w:id="298077011">
          <w:marLeft w:val="0"/>
          <w:marRight w:val="0"/>
          <w:marTop w:val="0"/>
          <w:marBottom w:val="0"/>
          <w:divBdr>
            <w:top w:val="none" w:sz="0" w:space="0" w:color="auto"/>
            <w:left w:val="none" w:sz="0" w:space="0" w:color="auto"/>
            <w:bottom w:val="none" w:sz="0" w:space="0" w:color="auto"/>
            <w:right w:val="none" w:sz="0" w:space="0" w:color="auto"/>
          </w:divBdr>
        </w:div>
        <w:div w:id="873344186">
          <w:marLeft w:val="0"/>
          <w:marRight w:val="0"/>
          <w:marTop w:val="0"/>
          <w:marBottom w:val="0"/>
          <w:divBdr>
            <w:top w:val="none" w:sz="0" w:space="0" w:color="auto"/>
            <w:left w:val="none" w:sz="0" w:space="0" w:color="auto"/>
            <w:bottom w:val="none" w:sz="0" w:space="0" w:color="auto"/>
            <w:right w:val="none" w:sz="0" w:space="0" w:color="auto"/>
          </w:divBdr>
        </w:div>
        <w:div w:id="1845432879">
          <w:marLeft w:val="0"/>
          <w:marRight w:val="0"/>
          <w:marTop w:val="0"/>
          <w:marBottom w:val="0"/>
          <w:divBdr>
            <w:top w:val="none" w:sz="0" w:space="0" w:color="auto"/>
            <w:left w:val="none" w:sz="0" w:space="0" w:color="auto"/>
            <w:bottom w:val="none" w:sz="0" w:space="0" w:color="auto"/>
            <w:right w:val="none" w:sz="0" w:space="0" w:color="auto"/>
          </w:divBdr>
        </w:div>
      </w:divsChild>
    </w:div>
    <w:div w:id="1633291872">
      <w:bodyDiv w:val="1"/>
      <w:marLeft w:val="0"/>
      <w:marRight w:val="0"/>
      <w:marTop w:val="0"/>
      <w:marBottom w:val="0"/>
      <w:divBdr>
        <w:top w:val="none" w:sz="0" w:space="0" w:color="auto"/>
        <w:left w:val="none" w:sz="0" w:space="0" w:color="auto"/>
        <w:bottom w:val="none" w:sz="0" w:space="0" w:color="auto"/>
        <w:right w:val="none" w:sz="0" w:space="0" w:color="auto"/>
      </w:divBdr>
    </w:div>
    <w:div w:id="1641961062">
      <w:bodyDiv w:val="1"/>
      <w:marLeft w:val="0"/>
      <w:marRight w:val="0"/>
      <w:marTop w:val="0"/>
      <w:marBottom w:val="0"/>
      <w:divBdr>
        <w:top w:val="none" w:sz="0" w:space="0" w:color="auto"/>
        <w:left w:val="none" w:sz="0" w:space="0" w:color="auto"/>
        <w:bottom w:val="none" w:sz="0" w:space="0" w:color="auto"/>
        <w:right w:val="none" w:sz="0" w:space="0" w:color="auto"/>
      </w:divBdr>
    </w:div>
    <w:div w:id="1842310077">
      <w:bodyDiv w:val="1"/>
      <w:marLeft w:val="0"/>
      <w:marRight w:val="0"/>
      <w:marTop w:val="0"/>
      <w:marBottom w:val="0"/>
      <w:divBdr>
        <w:top w:val="none" w:sz="0" w:space="0" w:color="auto"/>
        <w:left w:val="none" w:sz="0" w:space="0" w:color="auto"/>
        <w:bottom w:val="none" w:sz="0" w:space="0" w:color="auto"/>
        <w:right w:val="none" w:sz="0" w:space="0" w:color="auto"/>
      </w:divBdr>
    </w:div>
    <w:div w:id="1850555927">
      <w:bodyDiv w:val="1"/>
      <w:marLeft w:val="0"/>
      <w:marRight w:val="0"/>
      <w:marTop w:val="0"/>
      <w:marBottom w:val="0"/>
      <w:divBdr>
        <w:top w:val="none" w:sz="0" w:space="0" w:color="auto"/>
        <w:left w:val="none" w:sz="0" w:space="0" w:color="auto"/>
        <w:bottom w:val="none" w:sz="0" w:space="0" w:color="auto"/>
        <w:right w:val="none" w:sz="0" w:space="0" w:color="auto"/>
      </w:divBdr>
    </w:div>
    <w:div w:id="1938176532">
      <w:bodyDiv w:val="1"/>
      <w:marLeft w:val="0"/>
      <w:marRight w:val="0"/>
      <w:marTop w:val="0"/>
      <w:marBottom w:val="0"/>
      <w:divBdr>
        <w:top w:val="none" w:sz="0" w:space="0" w:color="auto"/>
        <w:left w:val="none" w:sz="0" w:space="0" w:color="auto"/>
        <w:bottom w:val="none" w:sz="0" w:space="0" w:color="auto"/>
        <w:right w:val="none" w:sz="0" w:space="0" w:color="auto"/>
      </w:divBdr>
    </w:div>
    <w:div w:id="19449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13</Pages>
  <Words>5149</Words>
  <Characters>29355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ubnd QuËn Thanh Xu©n              Céng hoµ x• héi chñ nghÜa ViÖt nam</vt:lpstr>
    </vt:vector>
  </TitlesOfParts>
  <Company/>
  <LinksUpToDate>false</LinksUpToDate>
  <CharactersWithSpaces>34436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Thanh Xu©n              Céng hoµ x• héi chñ nghÜa ViÖt nam</dc:title>
  <dc:creator>home</dc:creator>
  <cp:lastModifiedBy>Windows 10</cp:lastModifiedBy>
  <cp:revision>90</cp:revision>
  <cp:lastPrinted>2021-08-31T10:56:00Z</cp:lastPrinted>
  <dcterms:created xsi:type="dcterms:W3CDTF">2021-08-24T01:29:00Z</dcterms:created>
  <dcterms:modified xsi:type="dcterms:W3CDTF">2024-09-30T07:06:00Z</dcterms:modified>
</cp:coreProperties>
</file>